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09B" w:rsidRDefault="00FE2632">
      <w:pPr>
        <w:jc w:val="both"/>
        <w:rPr>
          <w:rFonts w:ascii="Georgia" w:hAnsi="Georgia"/>
          <w:color w:val="000000" w:themeColor="text1"/>
          <w:sz w:val="28"/>
          <w:szCs w:val="28"/>
        </w:rPr>
      </w:pPr>
      <w:r>
        <w:rPr>
          <w:noProof/>
        </w:rPr>
        <w:drawing>
          <wp:anchor distT="0" distB="0" distL="0" distR="0" simplePos="0" relativeHeight="2" behindDoc="0" locked="0" layoutInCell="1" allowOverlap="1">
            <wp:simplePos x="0" y="0"/>
            <wp:positionH relativeFrom="column">
              <wp:posOffset>0</wp:posOffset>
            </wp:positionH>
            <wp:positionV relativeFrom="paragraph">
              <wp:posOffset>-388620</wp:posOffset>
            </wp:positionV>
            <wp:extent cx="6120130" cy="89789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4"/>
                    <a:stretch>
                      <a:fillRect/>
                    </a:stretch>
                  </pic:blipFill>
                  <pic:spPr bwMode="auto">
                    <a:xfrm>
                      <a:off x="0" y="0"/>
                      <a:ext cx="6120130" cy="897890"/>
                    </a:xfrm>
                    <a:prstGeom prst="rect">
                      <a:avLst/>
                    </a:prstGeom>
                  </pic:spPr>
                </pic:pic>
              </a:graphicData>
            </a:graphic>
          </wp:anchor>
        </w:drawing>
      </w:r>
    </w:p>
    <w:p w:rsidR="0037509B" w:rsidRDefault="0037509B">
      <w:pPr>
        <w:jc w:val="center"/>
        <w:rPr>
          <w:rFonts w:ascii="Georgia" w:hAnsi="Georgia"/>
          <w:b/>
          <w:color w:val="000000" w:themeColor="text1"/>
          <w:sz w:val="28"/>
          <w:szCs w:val="28"/>
        </w:rPr>
      </w:pPr>
    </w:p>
    <w:p w:rsidR="0037509B" w:rsidRDefault="00FE2632">
      <w:pPr>
        <w:jc w:val="center"/>
      </w:pPr>
      <w:r>
        <w:rPr>
          <w:rFonts w:ascii="Georgia" w:hAnsi="Georgia"/>
          <w:b/>
          <w:color w:val="000000" w:themeColor="text1"/>
          <w:sz w:val="28"/>
          <w:szCs w:val="28"/>
        </w:rPr>
        <w:t>INVITO CONFERENZA STAMPA</w:t>
      </w:r>
    </w:p>
    <w:p w:rsidR="0037509B" w:rsidRDefault="00FE2632">
      <w:pPr>
        <w:jc w:val="both"/>
        <w:rPr>
          <w:rFonts w:ascii="Georgia" w:hAnsi="Georgia"/>
          <w:color w:val="000000" w:themeColor="text1"/>
          <w:sz w:val="28"/>
          <w:szCs w:val="28"/>
        </w:rPr>
      </w:pPr>
      <w:r>
        <w:rPr>
          <w:rFonts w:ascii="Georgia" w:hAnsi="Georgia"/>
          <w:b/>
          <w:color w:val="000000" w:themeColor="text1"/>
          <w:sz w:val="28"/>
          <w:szCs w:val="28"/>
        </w:rPr>
        <w:t xml:space="preserve">Lancio nazionale di </w:t>
      </w:r>
      <w:proofErr w:type="spellStart"/>
      <w:r>
        <w:rPr>
          <w:rFonts w:ascii="Georgia" w:hAnsi="Georgia"/>
          <w:b/>
          <w:color w:val="000000" w:themeColor="text1"/>
          <w:sz w:val="28"/>
          <w:szCs w:val="28"/>
        </w:rPr>
        <w:t>Safe</w:t>
      </w:r>
      <w:proofErr w:type="spellEnd"/>
      <w:r>
        <w:rPr>
          <w:rFonts w:ascii="Georgia" w:hAnsi="Georgia"/>
          <w:color w:val="000000" w:themeColor="text1"/>
          <w:sz w:val="28"/>
          <w:szCs w:val="28"/>
        </w:rPr>
        <w:t xml:space="preserve"> </w:t>
      </w:r>
      <w:r>
        <w:rPr>
          <w:rFonts w:ascii="Georgia" w:hAnsi="Georgia"/>
          <w:i/>
          <w:color w:val="000000" w:themeColor="text1"/>
          <w:sz w:val="28"/>
          <w:szCs w:val="28"/>
        </w:rPr>
        <w:t xml:space="preserve">staffetta di aziende e associazioni per finanziare l'educazione alla non violenza di genere, </w:t>
      </w:r>
      <w:r>
        <w:rPr>
          <w:rFonts w:ascii="Georgia" w:hAnsi="Georgia"/>
          <w:color w:val="000000" w:themeColor="text1"/>
          <w:sz w:val="28"/>
          <w:szCs w:val="28"/>
        </w:rPr>
        <w:t xml:space="preserve">progetto di innovazione sociale promosso dal </w:t>
      </w:r>
      <w:r>
        <w:rPr>
          <w:rFonts w:ascii="Georgia" w:hAnsi="Georgia"/>
          <w:b/>
          <w:color w:val="000000" w:themeColor="text1"/>
          <w:sz w:val="28"/>
          <w:szCs w:val="28"/>
        </w:rPr>
        <w:t>Centro Studi e Documentazione Pensiero Femminile</w:t>
      </w:r>
      <w:r>
        <w:rPr>
          <w:rFonts w:ascii="Georgia" w:hAnsi="Georgia"/>
          <w:color w:val="000000" w:themeColor="text1"/>
          <w:sz w:val="28"/>
          <w:szCs w:val="28"/>
        </w:rPr>
        <w:t xml:space="preserve"> e dall’imprenditoria femminile rappresentata da </w:t>
      </w:r>
      <w:proofErr w:type="spellStart"/>
      <w:r>
        <w:rPr>
          <w:rFonts w:ascii="Georgia" w:hAnsi="Georgia"/>
          <w:b/>
          <w:color w:val="000000" w:themeColor="text1"/>
          <w:sz w:val="28"/>
          <w:szCs w:val="28"/>
        </w:rPr>
        <w:t>Apid</w:t>
      </w:r>
      <w:proofErr w:type="spellEnd"/>
      <w:r>
        <w:rPr>
          <w:rFonts w:ascii="Georgia" w:hAnsi="Georgia"/>
          <w:color w:val="000000" w:themeColor="text1"/>
          <w:sz w:val="28"/>
          <w:szCs w:val="28"/>
        </w:rPr>
        <w:t xml:space="preserve">- Imprenditorialità Donna e </w:t>
      </w:r>
      <w:proofErr w:type="spellStart"/>
      <w:r>
        <w:rPr>
          <w:rFonts w:ascii="Georgia" w:hAnsi="Georgia"/>
          <w:b/>
          <w:color w:val="000000" w:themeColor="text1"/>
          <w:sz w:val="28"/>
          <w:szCs w:val="28"/>
        </w:rPr>
        <w:t>Cafid</w:t>
      </w:r>
      <w:proofErr w:type="spellEnd"/>
      <w:r>
        <w:rPr>
          <w:rFonts w:ascii="Georgia" w:hAnsi="Georgia"/>
          <w:color w:val="000000" w:themeColor="text1"/>
          <w:sz w:val="28"/>
          <w:szCs w:val="28"/>
        </w:rPr>
        <w:t xml:space="preserve"> - Coordinamento associazioni femminili imprenditrici e dirigenti. Saranno discussi dati e strategie di </w:t>
      </w:r>
      <w:proofErr w:type="spellStart"/>
      <w:r>
        <w:rPr>
          <w:rFonts w:ascii="Georgia" w:hAnsi="Georgia"/>
          <w:color w:val="000000" w:themeColor="text1"/>
          <w:sz w:val="28"/>
          <w:szCs w:val="28"/>
        </w:rPr>
        <w:t>Safe</w:t>
      </w:r>
      <w:proofErr w:type="spellEnd"/>
      <w:r>
        <w:rPr>
          <w:rFonts w:ascii="Georgia" w:hAnsi="Georgia"/>
          <w:color w:val="000000" w:themeColor="text1"/>
          <w:sz w:val="28"/>
          <w:szCs w:val="28"/>
        </w:rPr>
        <w:t xml:space="preserve">, la prima agenzia nazionale di </w:t>
      </w:r>
      <w:proofErr w:type="spellStart"/>
      <w:r>
        <w:rPr>
          <w:rFonts w:ascii="Georgia" w:hAnsi="Georgia"/>
          <w:color w:val="000000" w:themeColor="text1"/>
          <w:sz w:val="28"/>
          <w:szCs w:val="28"/>
        </w:rPr>
        <w:t>fundraising</w:t>
      </w:r>
      <w:proofErr w:type="spellEnd"/>
      <w:r>
        <w:rPr>
          <w:rFonts w:ascii="Georgia" w:hAnsi="Georgia"/>
          <w:color w:val="000000" w:themeColor="text1"/>
          <w:sz w:val="28"/>
          <w:szCs w:val="28"/>
        </w:rPr>
        <w:t xml:space="preserve"> che insieme a 25 associazioni sparse sull’intero territorio nazionale promuove percorsi di educazione alla non violenza di genere nelle scuole e nei centri giovanili sportivi, artistici e culturali. </w:t>
      </w:r>
    </w:p>
    <w:p w:rsidR="0037509B" w:rsidRDefault="00FE2632">
      <w:pPr>
        <w:jc w:val="both"/>
        <w:rPr>
          <w:rFonts w:ascii="Georgia" w:hAnsi="Georgia"/>
          <w:b/>
          <w:color w:val="000000" w:themeColor="text1"/>
          <w:sz w:val="28"/>
          <w:szCs w:val="28"/>
        </w:rPr>
      </w:pPr>
      <w:r>
        <w:rPr>
          <w:rFonts w:ascii="Georgia" w:hAnsi="Georgia"/>
          <w:b/>
          <w:color w:val="000000" w:themeColor="text1"/>
          <w:sz w:val="28"/>
          <w:szCs w:val="28"/>
        </w:rPr>
        <w:t>Venerdì 22 novembre alle ore 10 - Atrio della scuola media Pascoli-Via Duchessa Jolanda 29 - TORINO</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 xml:space="preserve">Partecipa </w:t>
      </w:r>
      <w:r>
        <w:rPr>
          <w:rFonts w:ascii="Georgia" w:hAnsi="Georgia"/>
          <w:b/>
          <w:color w:val="000000" w:themeColor="text1"/>
          <w:sz w:val="28"/>
          <w:szCs w:val="28"/>
        </w:rPr>
        <w:t xml:space="preserve">la senatrice </w:t>
      </w:r>
      <w:proofErr w:type="spellStart"/>
      <w:r>
        <w:rPr>
          <w:rFonts w:ascii="Georgia" w:hAnsi="Georgia"/>
          <w:b/>
          <w:color w:val="000000" w:themeColor="text1"/>
          <w:sz w:val="28"/>
          <w:szCs w:val="28"/>
        </w:rPr>
        <w:t>pd</w:t>
      </w:r>
      <w:proofErr w:type="spellEnd"/>
      <w:r>
        <w:rPr>
          <w:rFonts w:ascii="Georgia" w:hAnsi="Georgia"/>
          <w:b/>
          <w:color w:val="000000" w:themeColor="text1"/>
          <w:sz w:val="28"/>
          <w:szCs w:val="28"/>
        </w:rPr>
        <w:t xml:space="preserve"> Valeria Valente, presidente della Commissione parlamentare di inchiesta sul </w:t>
      </w:r>
      <w:proofErr w:type="spellStart"/>
      <w:r>
        <w:rPr>
          <w:rFonts w:ascii="Georgia" w:hAnsi="Georgia"/>
          <w:b/>
          <w:color w:val="000000" w:themeColor="text1"/>
          <w:sz w:val="28"/>
          <w:szCs w:val="28"/>
        </w:rPr>
        <w:t>femminicidio</w:t>
      </w:r>
      <w:proofErr w:type="spellEnd"/>
      <w:r>
        <w:rPr>
          <w:rFonts w:ascii="Georgia" w:hAnsi="Georgia"/>
          <w:b/>
          <w:color w:val="000000" w:themeColor="text1"/>
          <w:sz w:val="28"/>
          <w:szCs w:val="28"/>
        </w:rPr>
        <w:t xml:space="preserve"> e su ogni forma di violenza di genere</w:t>
      </w:r>
      <w:r>
        <w:rPr>
          <w:rFonts w:ascii="Georgia" w:hAnsi="Georgia"/>
          <w:color w:val="000000" w:themeColor="text1"/>
          <w:sz w:val="28"/>
          <w:szCs w:val="28"/>
        </w:rPr>
        <w:t xml:space="preserve"> e prima firmataria del </w:t>
      </w:r>
      <w:proofErr w:type="spellStart"/>
      <w:r>
        <w:rPr>
          <w:rFonts w:ascii="Georgia" w:hAnsi="Georgia"/>
          <w:color w:val="000000" w:themeColor="text1"/>
          <w:sz w:val="28"/>
          <w:szCs w:val="28"/>
        </w:rPr>
        <w:t>ddl</w:t>
      </w:r>
      <w:proofErr w:type="spellEnd"/>
      <w:r>
        <w:rPr>
          <w:rFonts w:ascii="Georgia" w:hAnsi="Georgia"/>
          <w:color w:val="000000" w:themeColor="text1"/>
          <w:sz w:val="28"/>
          <w:szCs w:val="28"/>
        </w:rPr>
        <w:t xml:space="preserve"> “</w:t>
      </w:r>
      <w:r>
        <w:rPr>
          <w:rFonts w:ascii="Georgia" w:hAnsi="Georgia"/>
          <w:i/>
          <w:color w:val="000000" w:themeColor="text1"/>
          <w:sz w:val="28"/>
          <w:szCs w:val="28"/>
        </w:rPr>
        <w:t>Introduzione dell'educazione alle differenze di genere nelle attività didattiche delle scuole del sistema nazionale di istruzione e nelle università</w:t>
      </w:r>
      <w:r>
        <w:rPr>
          <w:rFonts w:ascii="Georgia" w:hAnsi="Georgia"/>
          <w:color w:val="000000" w:themeColor="text1"/>
          <w:sz w:val="28"/>
          <w:szCs w:val="28"/>
        </w:rPr>
        <w:t>”</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Intervengono:</w:t>
      </w:r>
    </w:p>
    <w:p w:rsidR="0037509B" w:rsidRDefault="00FE2632">
      <w:pPr>
        <w:jc w:val="both"/>
        <w:rPr>
          <w:rFonts w:ascii="Georgia" w:hAnsi="Georgia"/>
          <w:color w:val="000000" w:themeColor="text1"/>
          <w:sz w:val="28"/>
          <w:szCs w:val="28"/>
        </w:rPr>
      </w:pPr>
      <w:r>
        <w:rPr>
          <w:rFonts w:ascii="Georgia" w:hAnsi="Georgia"/>
          <w:b/>
          <w:color w:val="000000" w:themeColor="text1"/>
          <w:sz w:val="28"/>
          <w:szCs w:val="28"/>
        </w:rPr>
        <w:t xml:space="preserve">Stefania </w:t>
      </w:r>
      <w:proofErr w:type="spellStart"/>
      <w:r>
        <w:rPr>
          <w:rFonts w:ascii="Georgia" w:hAnsi="Georgia"/>
          <w:b/>
          <w:color w:val="000000" w:themeColor="text1"/>
          <w:sz w:val="28"/>
          <w:szCs w:val="28"/>
        </w:rPr>
        <w:t>Doglioli</w:t>
      </w:r>
      <w:proofErr w:type="spellEnd"/>
      <w:r>
        <w:rPr>
          <w:rFonts w:ascii="Georgia" w:hAnsi="Georgia"/>
          <w:b/>
          <w:color w:val="000000" w:themeColor="text1"/>
          <w:sz w:val="28"/>
          <w:szCs w:val="28"/>
        </w:rPr>
        <w:t>,</w:t>
      </w:r>
      <w:r>
        <w:rPr>
          <w:rFonts w:ascii="Georgia" w:hAnsi="Georgia"/>
          <w:color w:val="000000" w:themeColor="text1"/>
          <w:sz w:val="28"/>
          <w:szCs w:val="28"/>
        </w:rPr>
        <w:t xml:space="preserve"> </w:t>
      </w:r>
      <w:proofErr w:type="spellStart"/>
      <w:r>
        <w:rPr>
          <w:rFonts w:ascii="Georgia" w:hAnsi="Georgia"/>
          <w:color w:val="000000" w:themeColor="text1"/>
          <w:sz w:val="28"/>
          <w:szCs w:val="28"/>
        </w:rPr>
        <w:t>direttora</w:t>
      </w:r>
      <w:proofErr w:type="spellEnd"/>
      <w:r>
        <w:rPr>
          <w:rFonts w:ascii="Georgia" w:hAnsi="Georgia"/>
          <w:color w:val="000000" w:themeColor="text1"/>
          <w:sz w:val="28"/>
          <w:szCs w:val="28"/>
        </w:rPr>
        <w:t xml:space="preserve"> Centro Studi e Documentazione Pensiero Femminile; fondatrice e responsabile progetto </w:t>
      </w:r>
      <w:proofErr w:type="spellStart"/>
      <w:r>
        <w:rPr>
          <w:rFonts w:ascii="Georgia" w:hAnsi="Georgia"/>
          <w:color w:val="000000" w:themeColor="text1"/>
          <w:sz w:val="28"/>
          <w:szCs w:val="28"/>
        </w:rPr>
        <w:t>Safe</w:t>
      </w:r>
      <w:proofErr w:type="spellEnd"/>
    </w:p>
    <w:p w:rsidR="0037509B" w:rsidRDefault="00FE2632">
      <w:pPr>
        <w:jc w:val="both"/>
        <w:rPr>
          <w:rFonts w:ascii="Georgia" w:hAnsi="Georgia"/>
          <w:color w:val="000000" w:themeColor="text1"/>
          <w:sz w:val="28"/>
          <w:szCs w:val="28"/>
        </w:rPr>
      </w:pPr>
      <w:r>
        <w:rPr>
          <w:rFonts w:ascii="Georgia" w:hAnsi="Georgia"/>
          <w:b/>
          <w:color w:val="000000" w:themeColor="text1"/>
          <w:sz w:val="28"/>
          <w:szCs w:val="28"/>
        </w:rPr>
        <w:t>Brigitte Sardo</w:t>
      </w:r>
      <w:r>
        <w:rPr>
          <w:rFonts w:ascii="Georgia" w:hAnsi="Georgia"/>
          <w:color w:val="000000" w:themeColor="text1"/>
          <w:sz w:val="28"/>
          <w:szCs w:val="28"/>
        </w:rPr>
        <w:t xml:space="preserve">, presidente </w:t>
      </w:r>
      <w:proofErr w:type="spellStart"/>
      <w:r>
        <w:rPr>
          <w:rFonts w:ascii="Georgia" w:hAnsi="Georgia"/>
          <w:color w:val="000000" w:themeColor="text1"/>
          <w:sz w:val="28"/>
          <w:szCs w:val="28"/>
        </w:rPr>
        <w:t>Apid</w:t>
      </w:r>
      <w:proofErr w:type="spellEnd"/>
      <w:r>
        <w:rPr>
          <w:rFonts w:ascii="Georgia" w:hAnsi="Georgia"/>
          <w:color w:val="000000" w:themeColor="text1"/>
          <w:sz w:val="28"/>
          <w:szCs w:val="28"/>
        </w:rPr>
        <w:t xml:space="preserve"> Imprenditorialità Donna e vicepresidente Coordinamento </w:t>
      </w:r>
      <w:proofErr w:type="spellStart"/>
      <w:r>
        <w:rPr>
          <w:rFonts w:ascii="Georgia" w:hAnsi="Georgia"/>
          <w:color w:val="000000" w:themeColor="text1"/>
          <w:sz w:val="28"/>
          <w:szCs w:val="28"/>
        </w:rPr>
        <w:t>Cafid</w:t>
      </w:r>
      <w:proofErr w:type="spellEnd"/>
    </w:p>
    <w:p w:rsidR="0037509B" w:rsidRDefault="007F7A14">
      <w:pPr>
        <w:jc w:val="both"/>
        <w:rPr>
          <w:rFonts w:ascii="Georgia" w:hAnsi="Georgia"/>
          <w:color w:val="000000" w:themeColor="text1"/>
        </w:rPr>
      </w:pPr>
      <w:r>
        <w:rPr>
          <w:rFonts w:ascii="Georgia" w:hAnsi="Georgia"/>
          <w:color w:val="000000" w:themeColor="text1"/>
        </w:rPr>
        <w:t xml:space="preserve">Sito: </w:t>
      </w:r>
      <w:hyperlink r:id="rId5" w:history="1">
        <w:r w:rsidRPr="00A2504D">
          <w:rPr>
            <w:rStyle w:val="Collegamentoipertestuale"/>
            <w:rFonts w:ascii="Georgia" w:hAnsi="Georgia"/>
          </w:rPr>
          <w:t>www.fundforsafe.org</w:t>
        </w:r>
      </w:hyperlink>
    </w:p>
    <w:p w:rsidR="007F7A14" w:rsidRDefault="007F7A14">
      <w:pPr>
        <w:jc w:val="both"/>
        <w:rPr>
          <w:rFonts w:ascii="Georgia" w:hAnsi="Georgia"/>
          <w:color w:val="000000" w:themeColor="text1"/>
        </w:rPr>
      </w:pPr>
    </w:p>
    <w:p w:rsidR="0037509B" w:rsidRDefault="0037509B">
      <w:pPr>
        <w:jc w:val="center"/>
        <w:rPr>
          <w:rFonts w:ascii="Georgia" w:hAnsi="Georgia"/>
          <w:b/>
          <w:color w:val="000000" w:themeColor="text1"/>
          <w:sz w:val="28"/>
          <w:szCs w:val="28"/>
        </w:rPr>
      </w:pPr>
    </w:p>
    <w:p w:rsidR="0037509B" w:rsidRDefault="00FE2632">
      <w:pPr>
        <w:jc w:val="center"/>
        <w:rPr>
          <w:rFonts w:ascii="Georgia" w:hAnsi="Georgia"/>
          <w:b/>
          <w:color w:val="000000" w:themeColor="text1"/>
          <w:sz w:val="28"/>
          <w:szCs w:val="28"/>
        </w:rPr>
      </w:pPr>
      <w:r>
        <w:rPr>
          <w:rFonts w:ascii="Georgia" w:hAnsi="Georgia"/>
          <w:b/>
          <w:color w:val="000000" w:themeColor="text1"/>
          <w:sz w:val="28"/>
          <w:szCs w:val="28"/>
        </w:rPr>
        <w:t>COMUNICATO STAMPA</w:t>
      </w:r>
    </w:p>
    <w:p w:rsidR="0037509B" w:rsidRDefault="00FE2632">
      <w:pPr>
        <w:pStyle w:val="Nessunaspaziatura"/>
        <w:jc w:val="both"/>
        <w:rPr>
          <w:rFonts w:ascii="Georgia" w:hAnsi="Georgia"/>
          <w:b/>
          <w:color w:val="000000" w:themeColor="text1"/>
          <w:sz w:val="32"/>
          <w:szCs w:val="32"/>
        </w:rPr>
      </w:pPr>
      <w:r>
        <w:rPr>
          <w:rFonts w:ascii="Georgia" w:hAnsi="Georgia"/>
          <w:b/>
          <w:color w:val="000000" w:themeColor="text1"/>
          <w:sz w:val="32"/>
          <w:szCs w:val="32"/>
        </w:rPr>
        <w:t>Il diritto a non essere uccise si impara a scuola</w:t>
      </w:r>
    </w:p>
    <w:p w:rsidR="0037509B" w:rsidRDefault="00FE2632">
      <w:pPr>
        <w:pStyle w:val="Nessunaspaziatura"/>
        <w:jc w:val="both"/>
        <w:rPr>
          <w:rFonts w:ascii="Georgia" w:hAnsi="Georgia"/>
          <w:b/>
          <w:color w:val="000000" w:themeColor="text1"/>
          <w:sz w:val="32"/>
          <w:szCs w:val="32"/>
        </w:rPr>
      </w:pPr>
      <w:r>
        <w:rPr>
          <w:rFonts w:ascii="Georgia" w:hAnsi="Georgia"/>
          <w:b/>
          <w:color w:val="000000" w:themeColor="text1"/>
          <w:sz w:val="32"/>
          <w:szCs w:val="32"/>
        </w:rPr>
        <w:t xml:space="preserve">Con </w:t>
      </w:r>
      <w:proofErr w:type="spellStart"/>
      <w:r>
        <w:rPr>
          <w:rFonts w:ascii="Georgia" w:hAnsi="Georgia"/>
          <w:b/>
          <w:color w:val="000000" w:themeColor="text1"/>
          <w:sz w:val="32"/>
          <w:szCs w:val="32"/>
        </w:rPr>
        <w:t>Safe</w:t>
      </w:r>
      <w:proofErr w:type="spellEnd"/>
      <w:r>
        <w:rPr>
          <w:rFonts w:ascii="Georgia" w:hAnsi="Georgia"/>
          <w:b/>
          <w:color w:val="000000" w:themeColor="text1"/>
          <w:sz w:val="32"/>
          <w:szCs w:val="32"/>
        </w:rPr>
        <w:t xml:space="preserve"> grazie all’alleanza tra profit e non profit nasce la prima agenzia nazionale di </w:t>
      </w:r>
      <w:proofErr w:type="spellStart"/>
      <w:r>
        <w:rPr>
          <w:rFonts w:ascii="Georgia" w:hAnsi="Georgia"/>
          <w:b/>
          <w:color w:val="000000" w:themeColor="text1"/>
          <w:sz w:val="32"/>
          <w:szCs w:val="32"/>
        </w:rPr>
        <w:t>fundraising</w:t>
      </w:r>
      <w:proofErr w:type="spellEnd"/>
      <w:r>
        <w:rPr>
          <w:rFonts w:ascii="Georgia" w:hAnsi="Georgia"/>
          <w:b/>
          <w:color w:val="000000" w:themeColor="text1"/>
          <w:sz w:val="32"/>
          <w:szCs w:val="32"/>
        </w:rPr>
        <w:t xml:space="preserve"> per l’educazione contro la violenza di genere. </w:t>
      </w:r>
    </w:p>
    <w:p w:rsidR="0037509B" w:rsidRDefault="00FE2632">
      <w:pPr>
        <w:pStyle w:val="Nessunaspaziatura"/>
        <w:jc w:val="both"/>
        <w:rPr>
          <w:rFonts w:ascii="Georgia" w:hAnsi="Georgia"/>
          <w:b/>
          <w:color w:val="000000" w:themeColor="text1"/>
          <w:sz w:val="32"/>
          <w:szCs w:val="32"/>
        </w:rPr>
      </w:pPr>
      <w:proofErr w:type="spellStart"/>
      <w:r>
        <w:rPr>
          <w:rFonts w:ascii="Georgia" w:hAnsi="Georgia"/>
          <w:b/>
          <w:color w:val="000000" w:themeColor="text1"/>
          <w:sz w:val="32"/>
          <w:szCs w:val="32"/>
        </w:rPr>
        <w:t>Doglioli</w:t>
      </w:r>
      <w:proofErr w:type="spellEnd"/>
      <w:r>
        <w:rPr>
          <w:rFonts w:ascii="Georgia" w:hAnsi="Georgia"/>
          <w:b/>
          <w:color w:val="000000" w:themeColor="text1"/>
          <w:sz w:val="32"/>
          <w:szCs w:val="32"/>
        </w:rPr>
        <w:t>: “</w:t>
      </w:r>
      <w:proofErr w:type="spellStart"/>
      <w:r>
        <w:rPr>
          <w:rFonts w:ascii="Georgia" w:hAnsi="Georgia"/>
          <w:b/>
          <w:color w:val="000000" w:themeColor="text1"/>
          <w:sz w:val="32"/>
          <w:szCs w:val="32"/>
        </w:rPr>
        <w:t>Safe</w:t>
      </w:r>
      <w:proofErr w:type="spellEnd"/>
      <w:r>
        <w:rPr>
          <w:rFonts w:ascii="Georgia" w:hAnsi="Georgia"/>
          <w:b/>
          <w:color w:val="000000" w:themeColor="text1"/>
          <w:sz w:val="32"/>
          <w:szCs w:val="32"/>
        </w:rPr>
        <w:t xml:space="preserve"> è un ponte tra imprese e associazioni. Occorre cambiare cultura ma alle scuole servono fondi”</w:t>
      </w:r>
    </w:p>
    <w:p w:rsidR="0037509B" w:rsidRDefault="0037509B">
      <w:pPr>
        <w:jc w:val="both"/>
        <w:rPr>
          <w:rFonts w:ascii="Georgia" w:hAnsi="Georgia"/>
          <w:color w:val="000000" w:themeColor="text1"/>
          <w:sz w:val="28"/>
          <w:szCs w:val="28"/>
        </w:rPr>
      </w:pP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 xml:space="preserve">Discriminazione e violenza di genere, </w:t>
      </w:r>
      <w:proofErr w:type="spellStart"/>
      <w:r>
        <w:rPr>
          <w:rFonts w:ascii="Georgia" w:hAnsi="Georgia"/>
          <w:color w:val="000000" w:themeColor="text1"/>
          <w:sz w:val="28"/>
          <w:szCs w:val="28"/>
        </w:rPr>
        <w:t>stalking</w:t>
      </w:r>
      <w:proofErr w:type="spellEnd"/>
      <w:r>
        <w:rPr>
          <w:rFonts w:ascii="Georgia" w:hAnsi="Georgia"/>
          <w:color w:val="000000" w:themeColor="text1"/>
          <w:sz w:val="28"/>
          <w:szCs w:val="28"/>
        </w:rPr>
        <w:t xml:space="preserve">, maltrattamenti e </w:t>
      </w:r>
      <w:proofErr w:type="spellStart"/>
      <w:r>
        <w:rPr>
          <w:rFonts w:ascii="Georgia" w:hAnsi="Georgia"/>
          <w:color w:val="000000" w:themeColor="text1"/>
          <w:sz w:val="28"/>
          <w:szCs w:val="28"/>
        </w:rPr>
        <w:t>femminicidi</w:t>
      </w:r>
      <w:proofErr w:type="spellEnd"/>
      <w:r>
        <w:rPr>
          <w:rFonts w:ascii="Georgia" w:hAnsi="Georgia"/>
          <w:color w:val="000000" w:themeColor="text1"/>
          <w:sz w:val="28"/>
          <w:szCs w:val="28"/>
        </w:rPr>
        <w:t xml:space="preserve"> non sono solo responsabilità di chi li commette. Libertà e rispetto delle donne fanno i conti spesso con la nostra cultura che continua a proporre modelli e relazioni sbagliati o mancanti sin dai tempi della scuola. </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 xml:space="preserve">L’Osservatorio nazionale Adolescenza in collaborazione con Skuola.net ha svolto una ricerca su 4mila ragazzi tra i 13 e i 19 anni. I dati dimostrano che sempre più adolescenti sono a rischio violenza. In sintesi: una ragazza su 20 ha raccontato di essere stata aggredita fisicamente dal fidanzato, 2 adolescenti su 50 picchiate già a partire dai 14, 15 anni. Una su 10 ha paura della persona che ha a fianco e tre ragazze su 50 si sentono incastrate nella propria relazione perché vittime di minacce. </w:t>
      </w:r>
    </w:p>
    <w:p w:rsidR="0037509B" w:rsidRPr="001406F2" w:rsidRDefault="00FE2632">
      <w:pPr>
        <w:jc w:val="both"/>
        <w:rPr>
          <w:rFonts w:ascii="Georgia" w:hAnsi="Georgia"/>
          <w:color w:val="000000" w:themeColor="text1"/>
          <w:sz w:val="28"/>
          <w:szCs w:val="28"/>
        </w:rPr>
      </w:pPr>
      <w:r>
        <w:rPr>
          <w:rFonts w:ascii="Georgia" w:hAnsi="Georgia"/>
          <w:color w:val="000000" w:themeColor="text1"/>
          <w:sz w:val="28"/>
          <w:szCs w:val="28"/>
        </w:rPr>
        <w:t>“</w:t>
      </w:r>
      <w:r>
        <w:rPr>
          <w:rFonts w:ascii="Georgia" w:hAnsi="Georgia"/>
          <w:i/>
          <w:color w:val="000000" w:themeColor="text1"/>
          <w:sz w:val="28"/>
          <w:szCs w:val="28"/>
        </w:rPr>
        <w:t xml:space="preserve">Per cambiare una cultura che permette di svilire, umiliare, obliare, discriminare e anche uccidere le donne, servono fondi, soprattutto alle scuole: con </w:t>
      </w:r>
      <w:proofErr w:type="spellStart"/>
      <w:r>
        <w:rPr>
          <w:rFonts w:ascii="Georgia" w:hAnsi="Georgia"/>
          <w:b/>
          <w:i/>
          <w:color w:val="000000" w:themeColor="text1"/>
          <w:sz w:val="28"/>
          <w:szCs w:val="28"/>
        </w:rPr>
        <w:t>Safe</w:t>
      </w:r>
      <w:proofErr w:type="spellEnd"/>
      <w:r>
        <w:rPr>
          <w:rFonts w:ascii="Georgia" w:hAnsi="Georgia"/>
          <w:b/>
          <w:i/>
          <w:color w:val="000000" w:themeColor="text1"/>
          <w:sz w:val="28"/>
          <w:szCs w:val="28"/>
        </w:rPr>
        <w:t xml:space="preserve"> </w:t>
      </w:r>
      <w:r>
        <w:rPr>
          <w:rFonts w:ascii="Georgia" w:hAnsi="Georgia"/>
          <w:i/>
          <w:color w:val="000000" w:themeColor="text1"/>
          <w:sz w:val="28"/>
          <w:szCs w:val="28"/>
        </w:rPr>
        <w:t xml:space="preserve">acronimo </w:t>
      </w:r>
      <w:proofErr w:type="gramStart"/>
      <w:r>
        <w:rPr>
          <w:rFonts w:ascii="Georgia" w:hAnsi="Georgia"/>
          <w:i/>
          <w:color w:val="000000" w:themeColor="text1"/>
          <w:sz w:val="28"/>
          <w:szCs w:val="28"/>
        </w:rPr>
        <w:t xml:space="preserve">di  </w:t>
      </w:r>
      <w:r>
        <w:rPr>
          <w:rFonts w:ascii="Georgia" w:hAnsi="Georgia"/>
          <w:b/>
          <w:i/>
          <w:color w:val="000000" w:themeColor="text1"/>
          <w:sz w:val="28"/>
          <w:szCs w:val="28"/>
        </w:rPr>
        <w:t>staffetta</w:t>
      </w:r>
      <w:proofErr w:type="gramEnd"/>
      <w:r>
        <w:rPr>
          <w:rFonts w:ascii="Georgia" w:hAnsi="Georgia"/>
          <w:b/>
          <w:i/>
          <w:color w:val="000000" w:themeColor="text1"/>
          <w:sz w:val="28"/>
          <w:szCs w:val="28"/>
        </w:rPr>
        <w:t xml:space="preserve"> di aziende e associazioni per finanziare l'educazione alla non violenza di genere</w:t>
      </w:r>
      <w:r>
        <w:rPr>
          <w:rFonts w:ascii="Georgia" w:hAnsi="Georgia"/>
          <w:i/>
          <w:color w:val="000000" w:themeColor="text1"/>
          <w:sz w:val="28"/>
          <w:szCs w:val="28"/>
        </w:rPr>
        <w:t xml:space="preserve"> nasce la prima ed unica agenzia italiana di </w:t>
      </w:r>
      <w:proofErr w:type="spellStart"/>
      <w:r>
        <w:rPr>
          <w:rFonts w:ascii="Georgia" w:hAnsi="Georgia"/>
          <w:i/>
          <w:color w:val="000000" w:themeColor="text1"/>
          <w:sz w:val="28"/>
          <w:szCs w:val="28"/>
        </w:rPr>
        <w:t>fundraising</w:t>
      </w:r>
      <w:proofErr w:type="spellEnd"/>
      <w:r>
        <w:rPr>
          <w:rFonts w:ascii="Georgia" w:hAnsi="Georgia"/>
          <w:i/>
          <w:color w:val="000000" w:themeColor="text1"/>
          <w:sz w:val="28"/>
          <w:szCs w:val="28"/>
        </w:rPr>
        <w:t xml:space="preserve">. </w:t>
      </w:r>
      <w:proofErr w:type="gramStart"/>
      <w:r>
        <w:rPr>
          <w:rFonts w:ascii="Georgia" w:hAnsi="Georgia"/>
          <w:i/>
          <w:color w:val="000000" w:themeColor="text1"/>
          <w:sz w:val="28"/>
          <w:szCs w:val="28"/>
        </w:rPr>
        <w:t>E’</w:t>
      </w:r>
      <w:proofErr w:type="gramEnd"/>
      <w:r>
        <w:rPr>
          <w:rFonts w:ascii="Georgia" w:hAnsi="Georgia"/>
          <w:i/>
          <w:color w:val="000000" w:themeColor="text1"/>
          <w:sz w:val="28"/>
          <w:szCs w:val="28"/>
        </w:rPr>
        <w:t xml:space="preserve"> un ponte che mette in contatto la rete nazionale di associazioni con le aziende che hanno fatto un’adesione valoriale al progetto in quanto hanno deciso di introdurre il contrasto alla violenza di genere all’interno del tema della responsabilità sociale d’impresa</w:t>
      </w:r>
      <w:r>
        <w:rPr>
          <w:rFonts w:ascii="Georgia" w:hAnsi="Georgia"/>
          <w:color w:val="000000" w:themeColor="text1"/>
          <w:sz w:val="28"/>
          <w:szCs w:val="28"/>
        </w:rPr>
        <w:t>. L</w:t>
      </w:r>
      <w:r>
        <w:rPr>
          <w:rFonts w:ascii="Georgia" w:hAnsi="Georgia"/>
          <w:i/>
          <w:color w:val="000000" w:themeColor="text1"/>
          <w:sz w:val="28"/>
          <w:szCs w:val="28"/>
        </w:rPr>
        <w:t xml:space="preserve">’obiettivo del Centro Studi e Ricerca Pensiero Femminile di Torino </w:t>
      </w:r>
      <w:r>
        <w:rPr>
          <w:rFonts w:ascii="Georgia" w:hAnsi="Georgia"/>
          <w:color w:val="000000" w:themeColor="text1"/>
          <w:sz w:val="28"/>
          <w:szCs w:val="28"/>
        </w:rPr>
        <w:t xml:space="preserve">– spiega Stefania </w:t>
      </w:r>
      <w:proofErr w:type="spellStart"/>
      <w:r>
        <w:rPr>
          <w:rFonts w:ascii="Georgia" w:hAnsi="Georgia"/>
          <w:color w:val="000000" w:themeColor="text1"/>
          <w:sz w:val="28"/>
          <w:szCs w:val="28"/>
        </w:rPr>
        <w:t>Doglioli</w:t>
      </w:r>
      <w:proofErr w:type="spellEnd"/>
      <w:r>
        <w:rPr>
          <w:rFonts w:ascii="Georgia" w:hAnsi="Georgia"/>
          <w:color w:val="000000" w:themeColor="text1"/>
          <w:sz w:val="28"/>
          <w:szCs w:val="28"/>
        </w:rPr>
        <w:t xml:space="preserve">, </w:t>
      </w:r>
      <w:proofErr w:type="spellStart"/>
      <w:r w:rsidR="001406F2">
        <w:rPr>
          <w:rFonts w:ascii="Georgia" w:hAnsi="Georgia"/>
          <w:color w:val="000000" w:themeColor="text1"/>
          <w:sz w:val="28"/>
          <w:szCs w:val="28"/>
        </w:rPr>
        <w:t>phd</w:t>
      </w:r>
      <w:proofErr w:type="spellEnd"/>
      <w:r w:rsidR="001406F2">
        <w:rPr>
          <w:rFonts w:ascii="Georgia" w:hAnsi="Georgia"/>
          <w:color w:val="000000" w:themeColor="text1"/>
          <w:sz w:val="28"/>
          <w:szCs w:val="28"/>
        </w:rPr>
        <w:t xml:space="preserve"> in sociologia, </w:t>
      </w:r>
      <w:r>
        <w:rPr>
          <w:rFonts w:ascii="Georgia" w:hAnsi="Georgia"/>
          <w:color w:val="000000" w:themeColor="text1"/>
          <w:sz w:val="28"/>
          <w:szCs w:val="28"/>
        </w:rPr>
        <w:t xml:space="preserve">fondatrice e direttrice del progetto – </w:t>
      </w:r>
      <w:r>
        <w:rPr>
          <w:rFonts w:ascii="Georgia" w:hAnsi="Georgia"/>
          <w:i/>
          <w:color w:val="000000" w:themeColor="text1"/>
          <w:sz w:val="28"/>
          <w:szCs w:val="28"/>
        </w:rPr>
        <w:t>è di alimentare l’alleanza tra il profit e non profit per sostenere percorsi di educazione nelle scuole, nei centri giovanili sportivi, artistici e culturali.</w:t>
      </w:r>
      <w:r>
        <w:rPr>
          <w:rFonts w:ascii="Georgia" w:hAnsi="Georgia"/>
          <w:color w:val="000000" w:themeColor="text1"/>
          <w:sz w:val="28"/>
          <w:szCs w:val="28"/>
        </w:rPr>
        <w:t xml:space="preserve"> </w:t>
      </w:r>
      <w:r>
        <w:rPr>
          <w:rFonts w:ascii="Georgia" w:hAnsi="Georgia"/>
          <w:i/>
          <w:color w:val="000000" w:themeColor="text1"/>
          <w:sz w:val="28"/>
          <w:szCs w:val="28"/>
        </w:rPr>
        <w:t xml:space="preserve">Il 22 novembre a Torino e il 13 dicembre a Bari per la seconda presentazione di </w:t>
      </w:r>
      <w:proofErr w:type="spellStart"/>
      <w:r>
        <w:rPr>
          <w:rFonts w:ascii="Georgia" w:hAnsi="Georgia"/>
          <w:i/>
          <w:color w:val="000000" w:themeColor="text1"/>
          <w:sz w:val="28"/>
          <w:szCs w:val="28"/>
        </w:rPr>
        <w:t>Safe</w:t>
      </w:r>
      <w:proofErr w:type="spellEnd"/>
      <w:r>
        <w:rPr>
          <w:rFonts w:ascii="Georgia" w:hAnsi="Georgia"/>
          <w:i/>
          <w:color w:val="000000" w:themeColor="text1"/>
          <w:sz w:val="28"/>
          <w:szCs w:val="28"/>
        </w:rPr>
        <w:t xml:space="preserve"> al Sud discuteremo e sperimenteremo le nostre strategie per fare dell’educazione il principale strumento per fermare la violenza contro le donne”. </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lastRenderedPageBreak/>
        <w:t xml:space="preserve">La presidente di </w:t>
      </w:r>
      <w:proofErr w:type="spellStart"/>
      <w:r>
        <w:rPr>
          <w:rFonts w:ascii="Georgia" w:hAnsi="Georgia"/>
          <w:color w:val="000000" w:themeColor="text1"/>
          <w:sz w:val="28"/>
          <w:szCs w:val="28"/>
        </w:rPr>
        <w:t>Apid</w:t>
      </w:r>
      <w:proofErr w:type="spellEnd"/>
      <w:r>
        <w:rPr>
          <w:rFonts w:ascii="Georgia" w:hAnsi="Georgia"/>
          <w:color w:val="000000" w:themeColor="text1"/>
          <w:sz w:val="28"/>
          <w:szCs w:val="28"/>
        </w:rPr>
        <w:t xml:space="preserve"> Imprenditorialità Donna e vicepresidente del Coordinamento </w:t>
      </w:r>
      <w:proofErr w:type="spellStart"/>
      <w:r>
        <w:rPr>
          <w:rFonts w:ascii="Georgia" w:hAnsi="Georgia"/>
          <w:color w:val="000000" w:themeColor="text1"/>
          <w:sz w:val="28"/>
          <w:szCs w:val="28"/>
        </w:rPr>
        <w:t>Cafid</w:t>
      </w:r>
      <w:proofErr w:type="spellEnd"/>
      <w:r>
        <w:rPr>
          <w:rFonts w:ascii="Georgia" w:hAnsi="Georgia"/>
          <w:color w:val="000000" w:themeColor="text1"/>
          <w:sz w:val="28"/>
          <w:szCs w:val="28"/>
        </w:rPr>
        <w:t xml:space="preserve"> </w:t>
      </w:r>
      <w:r>
        <w:rPr>
          <w:rFonts w:ascii="Georgia" w:hAnsi="Georgia"/>
          <w:b/>
          <w:color w:val="000000" w:themeColor="text1"/>
          <w:sz w:val="28"/>
          <w:szCs w:val="28"/>
        </w:rPr>
        <w:t>Brigitte Sardo</w:t>
      </w:r>
      <w:r>
        <w:rPr>
          <w:rFonts w:ascii="Georgia" w:hAnsi="Georgia"/>
          <w:color w:val="000000" w:themeColor="text1"/>
          <w:sz w:val="28"/>
          <w:szCs w:val="28"/>
        </w:rPr>
        <w:t>, si fa portavoce dell’importanza  del coinvolgimento di imprenditrici e dirigenti nella lotta alla violenza di genere: “</w:t>
      </w:r>
      <w:r>
        <w:rPr>
          <w:rFonts w:ascii="Georgia" w:hAnsi="Georgia"/>
          <w:i/>
          <w:color w:val="000000" w:themeColor="text1"/>
          <w:sz w:val="28"/>
          <w:szCs w:val="28"/>
        </w:rPr>
        <w:t xml:space="preserve">Il punto di vista di un’impresa profit nei confronti del sociale è quanto mai essenziale in questa occasione: il dibattito e il confronto fra realtà produttive profit e non profit, può dare vita a sinergie in grado di facilitare il raggiungimento di obiettivi che possono essere comuni. Il punto centrale sul quale occorre lavorare è non solo la lotta alla violenza quando questa si scatena, ma prima ancora la prevenzione della violenza. </w:t>
      </w:r>
      <w:proofErr w:type="gramStart"/>
      <w:r>
        <w:rPr>
          <w:rFonts w:ascii="Georgia" w:hAnsi="Georgia"/>
          <w:i/>
          <w:color w:val="000000" w:themeColor="text1"/>
          <w:sz w:val="28"/>
          <w:szCs w:val="28"/>
        </w:rPr>
        <w:t>E’</w:t>
      </w:r>
      <w:proofErr w:type="gramEnd"/>
      <w:r>
        <w:rPr>
          <w:rFonts w:ascii="Georgia" w:hAnsi="Georgia"/>
          <w:i/>
          <w:color w:val="000000" w:themeColor="text1"/>
          <w:sz w:val="28"/>
          <w:szCs w:val="28"/>
        </w:rPr>
        <w:t xml:space="preserve"> necessaria, quindi, una forte e decisa azione di educazione fin dall’infanzia. L’approccio educativo e preventivo, vale anche e soprattutto per gli ambienti di lavoro.  </w:t>
      </w:r>
      <w:proofErr w:type="gramStart"/>
      <w:r>
        <w:rPr>
          <w:rFonts w:ascii="Georgia" w:hAnsi="Georgia"/>
          <w:i/>
          <w:color w:val="000000" w:themeColor="text1"/>
          <w:sz w:val="28"/>
          <w:szCs w:val="28"/>
        </w:rPr>
        <w:t>E’</w:t>
      </w:r>
      <w:proofErr w:type="gramEnd"/>
      <w:r>
        <w:rPr>
          <w:rFonts w:ascii="Georgia" w:hAnsi="Georgia"/>
          <w:i/>
          <w:color w:val="000000" w:themeColor="text1"/>
          <w:sz w:val="28"/>
          <w:szCs w:val="28"/>
        </w:rPr>
        <w:t xml:space="preserve"> per questo che è importante la presenza delle imprese nel progetto </w:t>
      </w:r>
      <w:proofErr w:type="spellStart"/>
      <w:r>
        <w:rPr>
          <w:rFonts w:ascii="Georgia" w:hAnsi="Georgia"/>
          <w:i/>
          <w:color w:val="000000" w:themeColor="text1"/>
          <w:sz w:val="28"/>
          <w:szCs w:val="28"/>
        </w:rPr>
        <w:t>Safe</w:t>
      </w:r>
      <w:proofErr w:type="spellEnd"/>
      <w:r>
        <w:rPr>
          <w:rFonts w:ascii="Georgia" w:hAnsi="Georgia"/>
          <w:i/>
          <w:color w:val="000000" w:themeColor="text1"/>
          <w:sz w:val="28"/>
          <w:szCs w:val="28"/>
        </w:rPr>
        <w:t>. Vogliamo spiegare e raccontare ai giovani nelle scuole il valore dell’uguaglianza declinato in tutti gli aspetti possibili</w:t>
      </w:r>
      <w:r>
        <w:rPr>
          <w:rFonts w:ascii="Georgia" w:hAnsi="Georgia"/>
          <w:color w:val="000000" w:themeColor="text1"/>
          <w:sz w:val="28"/>
          <w:szCs w:val="28"/>
        </w:rPr>
        <w:t>”.</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 xml:space="preserve">Nel corso della giornata si svolgeranno workshop rivolti agli studenti della “Pascoli” e alle 15 in una tavola rotonda non profit, profit, fondazioni, scuole, istituzioni e </w:t>
      </w:r>
      <w:proofErr w:type="spellStart"/>
      <w:r>
        <w:rPr>
          <w:rFonts w:ascii="Georgia" w:hAnsi="Georgia"/>
          <w:color w:val="000000" w:themeColor="text1"/>
          <w:sz w:val="28"/>
          <w:szCs w:val="28"/>
        </w:rPr>
        <w:t>fundraiser</w:t>
      </w:r>
      <w:proofErr w:type="spellEnd"/>
      <w:r>
        <w:rPr>
          <w:rFonts w:ascii="Georgia" w:hAnsi="Georgia"/>
          <w:color w:val="000000" w:themeColor="text1"/>
          <w:sz w:val="28"/>
          <w:szCs w:val="28"/>
        </w:rPr>
        <w:t xml:space="preserve"> si confrontano per discutere un</w:t>
      </w:r>
      <w:r w:rsidR="001406F2">
        <w:rPr>
          <w:rFonts w:ascii="Georgia" w:hAnsi="Georgia"/>
          <w:color w:val="000000" w:themeColor="text1"/>
          <w:sz w:val="28"/>
          <w:szCs w:val="28"/>
        </w:rPr>
        <w:t xml:space="preserve"> </w:t>
      </w:r>
      <w:r>
        <w:rPr>
          <w:rFonts w:ascii="Georgia" w:hAnsi="Georgia"/>
          <w:color w:val="000000" w:themeColor="text1"/>
          <w:sz w:val="28"/>
          <w:szCs w:val="28"/>
        </w:rPr>
        <w:t>manifesto di un’alleanza per l’educazione per una società libera dalla violenza di genere.</w:t>
      </w:r>
      <w:r w:rsidR="001406F2">
        <w:rPr>
          <w:rFonts w:ascii="Georgia" w:hAnsi="Georgia"/>
          <w:color w:val="000000" w:themeColor="text1"/>
          <w:sz w:val="28"/>
          <w:szCs w:val="28"/>
        </w:rPr>
        <w:t xml:space="preserve"> </w:t>
      </w:r>
      <w:r>
        <w:rPr>
          <w:rFonts w:ascii="Georgia" w:hAnsi="Georgia"/>
          <w:color w:val="000000" w:themeColor="text1"/>
          <w:sz w:val="28"/>
          <w:szCs w:val="28"/>
        </w:rPr>
        <w:t xml:space="preserve">Parteciperanno alla tavola rotonda coordinata da </w:t>
      </w:r>
      <w:r w:rsidRPr="001406F2">
        <w:rPr>
          <w:rFonts w:ascii="Georgia" w:hAnsi="Georgia"/>
          <w:color w:val="000000" w:themeColor="text1"/>
          <w:sz w:val="28"/>
          <w:szCs w:val="28"/>
        </w:rPr>
        <w:t xml:space="preserve">Raffaella Magnano </w:t>
      </w:r>
      <w:r>
        <w:rPr>
          <w:rFonts w:ascii="Georgia" w:hAnsi="Georgia"/>
          <w:color w:val="000000" w:themeColor="text1"/>
          <w:sz w:val="28"/>
          <w:szCs w:val="28"/>
        </w:rPr>
        <w:t>(</w:t>
      </w:r>
      <w:proofErr w:type="spellStart"/>
      <w:r>
        <w:rPr>
          <w:rFonts w:ascii="Georgia" w:hAnsi="Georgia"/>
          <w:color w:val="000000" w:themeColor="text1"/>
          <w:sz w:val="28"/>
          <w:szCs w:val="28"/>
        </w:rPr>
        <w:t>Apid</w:t>
      </w:r>
      <w:proofErr w:type="spellEnd"/>
      <w:r>
        <w:rPr>
          <w:rFonts w:ascii="Georgia" w:hAnsi="Georgia"/>
          <w:color w:val="000000" w:themeColor="text1"/>
          <w:sz w:val="28"/>
          <w:szCs w:val="28"/>
        </w:rPr>
        <w:t>):</w:t>
      </w:r>
    </w:p>
    <w:p w:rsidR="0037509B" w:rsidRDefault="00FE2632">
      <w:pPr>
        <w:jc w:val="both"/>
      </w:pPr>
      <w:r>
        <w:rPr>
          <w:rFonts w:ascii="Georgia" w:hAnsi="Georgia"/>
          <w:b/>
          <w:bCs/>
          <w:color w:val="000000" w:themeColor="text1"/>
          <w:sz w:val="28"/>
          <w:szCs w:val="28"/>
        </w:rPr>
        <w:t>Fondazione Bellisario</w:t>
      </w:r>
      <w:r>
        <w:rPr>
          <w:rFonts w:ascii="Georgia" w:hAnsi="Georgia"/>
          <w:b/>
          <w:color w:val="000000" w:themeColor="text1"/>
          <w:sz w:val="28"/>
          <w:szCs w:val="28"/>
        </w:rPr>
        <w:t xml:space="preserve"> </w:t>
      </w:r>
      <w:r>
        <w:rPr>
          <w:rFonts w:ascii="Georgia" w:hAnsi="Georgia"/>
          <w:color w:val="000000" w:themeColor="text1"/>
          <w:sz w:val="28"/>
          <w:szCs w:val="28"/>
        </w:rPr>
        <w:t>- Valeria Ferrero;</w:t>
      </w:r>
      <w:r>
        <w:rPr>
          <w:rFonts w:ascii="Georgia" w:hAnsi="Georgia"/>
          <w:b/>
          <w:color w:val="000000" w:themeColor="text1"/>
          <w:sz w:val="28"/>
          <w:szCs w:val="28"/>
        </w:rPr>
        <w:t xml:space="preserve"> </w:t>
      </w:r>
      <w:r>
        <w:rPr>
          <w:rFonts w:ascii="Georgia" w:hAnsi="Georgia"/>
          <w:b/>
          <w:bCs/>
          <w:color w:val="000000" w:themeColor="text1"/>
          <w:sz w:val="28"/>
          <w:szCs w:val="28"/>
        </w:rPr>
        <w:t xml:space="preserve">Fondazione </w:t>
      </w:r>
      <w:proofErr w:type="spellStart"/>
      <w:r>
        <w:rPr>
          <w:rFonts w:ascii="Georgia" w:hAnsi="Georgia"/>
          <w:b/>
          <w:bCs/>
          <w:color w:val="000000" w:themeColor="text1"/>
          <w:sz w:val="28"/>
          <w:szCs w:val="28"/>
        </w:rPr>
        <w:t>Brodolini</w:t>
      </w:r>
      <w:proofErr w:type="spellEnd"/>
      <w:r>
        <w:rPr>
          <w:rFonts w:ascii="Georgia" w:hAnsi="Georgia"/>
          <w:b/>
          <w:color w:val="000000" w:themeColor="text1"/>
          <w:sz w:val="28"/>
          <w:szCs w:val="28"/>
        </w:rPr>
        <w:t xml:space="preserve"> - </w:t>
      </w:r>
      <w:r>
        <w:rPr>
          <w:rFonts w:ascii="Georgia" w:hAnsi="Georgia"/>
          <w:color w:val="000000" w:themeColor="text1"/>
          <w:sz w:val="28"/>
          <w:szCs w:val="28"/>
        </w:rPr>
        <w:t>Barbara Kenny;</w:t>
      </w:r>
      <w:r>
        <w:rPr>
          <w:rFonts w:ascii="Georgia" w:hAnsi="Georgia"/>
          <w:b/>
          <w:color w:val="000000" w:themeColor="text1"/>
          <w:sz w:val="28"/>
          <w:szCs w:val="28"/>
        </w:rPr>
        <w:t xml:space="preserve"> </w:t>
      </w:r>
      <w:r>
        <w:rPr>
          <w:rFonts w:ascii="Georgia" w:hAnsi="Georgia"/>
          <w:b/>
          <w:bCs/>
          <w:color w:val="000000" w:themeColor="text1"/>
          <w:sz w:val="28"/>
          <w:szCs w:val="28"/>
        </w:rPr>
        <w:t xml:space="preserve">Fondazione </w:t>
      </w:r>
      <w:proofErr w:type="spellStart"/>
      <w:r>
        <w:rPr>
          <w:rFonts w:ascii="Georgia" w:hAnsi="Georgia"/>
          <w:b/>
          <w:bCs/>
          <w:color w:val="000000" w:themeColor="text1"/>
          <w:sz w:val="28"/>
          <w:szCs w:val="28"/>
        </w:rPr>
        <w:t>Cottino</w:t>
      </w:r>
      <w:proofErr w:type="spellEnd"/>
      <w:r>
        <w:rPr>
          <w:rFonts w:ascii="Georgia" w:hAnsi="Georgia"/>
          <w:b/>
          <w:color w:val="000000" w:themeColor="text1"/>
          <w:sz w:val="28"/>
          <w:szCs w:val="28"/>
        </w:rPr>
        <w:t xml:space="preserve"> - </w:t>
      </w:r>
      <w:r>
        <w:rPr>
          <w:rFonts w:ascii="Georgia" w:hAnsi="Georgia"/>
          <w:color w:val="000000" w:themeColor="text1"/>
          <w:sz w:val="28"/>
          <w:szCs w:val="28"/>
        </w:rPr>
        <w:t>Giuseppe Dell'Erba;</w:t>
      </w:r>
      <w:r>
        <w:rPr>
          <w:rFonts w:ascii="Georgia" w:hAnsi="Georgia"/>
          <w:b/>
          <w:color w:val="000000" w:themeColor="text1"/>
          <w:sz w:val="28"/>
          <w:szCs w:val="28"/>
        </w:rPr>
        <w:t xml:space="preserve"> </w:t>
      </w:r>
      <w:r>
        <w:rPr>
          <w:rFonts w:ascii="Georgia" w:hAnsi="Georgia"/>
          <w:b/>
          <w:bCs/>
          <w:color w:val="000000" w:themeColor="text1"/>
          <w:sz w:val="28"/>
          <w:szCs w:val="28"/>
        </w:rPr>
        <w:t>Fondazione EY</w:t>
      </w:r>
      <w:r>
        <w:rPr>
          <w:rFonts w:ascii="Georgia" w:hAnsi="Georgia"/>
          <w:b/>
          <w:color w:val="000000" w:themeColor="text1"/>
          <w:sz w:val="28"/>
          <w:szCs w:val="28"/>
        </w:rPr>
        <w:t xml:space="preserve"> -</w:t>
      </w:r>
      <w:r>
        <w:rPr>
          <w:rFonts w:ascii="Georgia" w:hAnsi="Georgia"/>
          <w:color w:val="000000" w:themeColor="text1"/>
          <w:sz w:val="28"/>
          <w:szCs w:val="28"/>
        </w:rPr>
        <w:t xml:space="preserve"> Tiziana Dell’Orto;</w:t>
      </w:r>
      <w:r>
        <w:rPr>
          <w:rFonts w:ascii="Georgia" w:hAnsi="Georgia"/>
          <w:b/>
          <w:color w:val="000000" w:themeColor="text1"/>
          <w:sz w:val="28"/>
          <w:szCs w:val="28"/>
        </w:rPr>
        <w:t xml:space="preserve"> </w:t>
      </w:r>
      <w:r>
        <w:rPr>
          <w:rFonts w:ascii="Georgia" w:hAnsi="Georgia"/>
          <w:b/>
          <w:bCs/>
          <w:color w:val="000000" w:themeColor="text1"/>
          <w:sz w:val="28"/>
          <w:szCs w:val="28"/>
        </w:rPr>
        <w:t>Fondazione per la scuola Compagnia di San Paolo</w:t>
      </w:r>
      <w:r>
        <w:rPr>
          <w:rFonts w:ascii="Georgia" w:hAnsi="Georgia"/>
          <w:b/>
          <w:color w:val="000000" w:themeColor="text1"/>
          <w:sz w:val="28"/>
          <w:szCs w:val="28"/>
        </w:rPr>
        <w:t xml:space="preserve"> </w:t>
      </w:r>
      <w:r>
        <w:rPr>
          <w:rFonts w:ascii="Georgia" w:hAnsi="Georgia"/>
          <w:color w:val="000000" w:themeColor="text1"/>
          <w:sz w:val="28"/>
          <w:szCs w:val="28"/>
        </w:rPr>
        <w:t>- Paola Pozzi;</w:t>
      </w:r>
      <w:r>
        <w:rPr>
          <w:rFonts w:ascii="Georgia" w:hAnsi="Georgia"/>
          <w:b/>
          <w:color w:val="000000" w:themeColor="text1"/>
          <w:sz w:val="28"/>
          <w:szCs w:val="28"/>
        </w:rPr>
        <w:t xml:space="preserve"> </w:t>
      </w:r>
      <w:proofErr w:type="spellStart"/>
      <w:r>
        <w:rPr>
          <w:rFonts w:ascii="Georgia" w:hAnsi="Georgia"/>
          <w:b/>
          <w:bCs/>
          <w:color w:val="000000" w:themeColor="text1"/>
          <w:sz w:val="28"/>
          <w:szCs w:val="28"/>
        </w:rPr>
        <w:t>Engaged</w:t>
      </w:r>
      <w:proofErr w:type="spellEnd"/>
      <w:r>
        <w:rPr>
          <w:rFonts w:ascii="Georgia" w:hAnsi="Georgia"/>
          <w:b/>
          <w:bCs/>
          <w:color w:val="000000" w:themeColor="text1"/>
          <w:sz w:val="28"/>
          <w:szCs w:val="28"/>
        </w:rPr>
        <w:t xml:space="preserve"> In</w:t>
      </w:r>
      <w:r>
        <w:rPr>
          <w:rFonts w:ascii="Georgia" w:hAnsi="Georgia"/>
          <w:b/>
          <w:color w:val="000000" w:themeColor="text1"/>
          <w:sz w:val="28"/>
          <w:szCs w:val="28"/>
        </w:rPr>
        <w:t xml:space="preserve"> </w:t>
      </w:r>
      <w:r>
        <w:rPr>
          <w:rFonts w:ascii="Georgia" w:hAnsi="Georgia"/>
          <w:color w:val="000000" w:themeColor="text1"/>
          <w:sz w:val="28"/>
          <w:szCs w:val="28"/>
        </w:rPr>
        <w:t xml:space="preserve">- Simona </w:t>
      </w:r>
      <w:proofErr w:type="spellStart"/>
      <w:r>
        <w:rPr>
          <w:rFonts w:ascii="Georgia" w:hAnsi="Georgia"/>
          <w:color w:val="000000" w:themeColor="text1"/>
          <w:sz w:val="28"/>
          <w:szCs w:val="28"/>
        </w:rPr>
        <w:t>Biancu</w:t>
      </w:r>
      <w:proofErr w:type="spellEnd"/>
      <w:r>
        <w:rPr>
          <w:rFonts w:ascii="Georgia" w:hAnsi="Georgia"/>
          <w:color w:val="000000" w:themeColor="text1"/>
          <w:sz w:val="28"/>
          <w:szCs w:val="28"/>
        </w:rPr>
        <w:t>;</w:t>
      </w:r>
      <w:r>
        <w:rPr>
          <w:rFonts w:ascii="Georgia" w:hAnsi="Georgia"/>
          <w:b/>
          <w:color w:val="000000" w:themeColor="text1"/>
          <w:sz w:val="28"/>
          <w:szCs w:val="28"/>
        </w:rPr>
        <w:t xml:space="preserve"> </w:t>
      </w:r>
      <w:r>
        <w:rPr>
          <w:rFonts w:ascii="Georgia" w:hAnsi="Georgia"/>
          <w:b/>
          <w:bCs/>
          <w:color w:val="000000" w:themeColor="text1"/>
          <w:sz w:val="28"/>
          <w:szCs w:val="28"/>
        </w:rPr>
        <w:t xml:space="preserve">The </w:t>
      </w:r>
      <w:proofErr w:type="spellStart"/>
      <w:r>
        <w:rPr>
          <w:rFonts w:ascii="Georgia" w:hAnsi="Georgia"/>
          <w:b/>
          <w:bCs/>
          <w:color w:val="000000" w:themeColor="text1"/>
          <w:sz w:val="28"/>
          <w:szCs w:val="28"/>
        </w:rPr>
        <w:t>Circle</w:t>
      </w:r>
      <w:proofErr w:type="spellEnd"/>
      <w:r>
        <w:rPr>
          <w:rFonts w:ascii="Georgia" w:hAnsi="Georgia"/>
          <w:b/>
          <w:bCs/>
          <w:color w:val="000000" w:themeColor="text1"/>
          <w:sz w:val="28"/>
          <w:szCs w:val="28"/>
        </w:rPr>
        <w:t xml:space="preserve"> Italia</w:t>
      </w:r>
      <w:r>
        <w:rPr>
          <w:rFonts w:ascii="Georgia" w:hAnsi="Georgia"/>
          <w:b/>
          <w:color w:val="000000" w:themeColor="text1"/>
          <w:sz w:val="28"/>
          <w:szCs w:val="28"/>
        </w:rPr>
        <w:t xml:space="preserve"> </w:t>
      </w:r>
      <w:r>
        <w:rPr>
          <w:rFonts w:ascii="Georgia" w:hAnsi="Georgia"/>
          <w:color w:val="000000" w:themeColor="text1"/>
          <w:sz w:val="28"/>
          <w:szCs w:val="28"/>
        </w:rPr>
        <w:t>- Renata Duretti;</w:t>
      </w:r>
      <w:r>
        <w:rPr>
          <w:rFonts w:ascii="Georgia" w:hAnsi="Georgia"/>
          <w:b/>
          <w:color w:val="000000" w:themeColor="text1"/>
          <w:sz w:val="28"/>
          <w:szCs w:val="28"/>
        </w:rPr>
        <w:t xml:space="preserve"> </w:t>
      </w:r>
      <w:r>
        <w:rPr>
          <w:rFonts w:ascii="Georgia" w:hAnsi="Georgia"/>
          <w:b/>
          <w:bCs/>
          <w:color w:val="000000" w:themeColor="text1"/>
          <w:sz w:val="28"/>
          <w:szCs w:val="28"/>
        </w:rPr>
        <w:t>Giulia Giornaliste</w:t>
      </w:r>
      <w:r>
        <w:rPr>
          <w:rFonts w:ascii="Georgia" w:hAnsi="Georgia"/>
          <w:b/>
          <w:color w:val="000000" w:themeColor="text1"/>
          <w:sz w:val="28"/>
          <w:szCs w:val="28"/>
        </w:rPr>
        <w:t xml:space="preserve"> </w:t>
      </w:r>
      <w:r>
        <w:rPr>
          <w:rFonts w:ascii="Georgia" w:hAnsi="Georgia"/>
          <w:color w:val="000000" w:themeColor="text1"/>
          <w:sz w:val="28"/>
          <w:szCs w:val="28"/>
        </w:rPr>
        <w:t>- Stefanella Campana;</w:t>
      </w:r>
      <w:r>
        <w:rPr>
          <w:rFonts w:ascii="Georgia" w:hAnsi="Georgia"/>
          <w:b/>
          <w:color w:val="000000" w:themeColor="text1"/>
          <w:sz w:val="28"/>
          <w:szCs w:val="28"/>
        </w:rPr>
        <w:t xml:space="preserve"> </w:t>
      </w:r>
      <w:r>
        <w:rPr>
          <w:rFonts w:ascii="Georgia" w:hAnsi="Georgia"/>
          <w:b/>
          <w:bCs/>
          <w:color w:val="000000" w:themeColor="text1"/>
          <w:sz w:val="28"/>
          <w:szCs w:val="28"/>
        </w:rPr>
        <w:t>APID</w:t>
      </w:r>
      <w:r>
        <w:rPr>
          <w:rFonts w:ascii="Georgia" w:hAnsi="Georgia"/>
          <w:color w:val="000000" w:themeColor="text1"/>
          <w:sz w:val="28"/>
          <w:szCs w:val="28"/>
        </w:rPr>
        <w:t xml:space="preserve"> - Brigitte Sardo;</w:t>
      </w:r>
      <w:r>
        <w:rPr>
          <w:rFonts w:ascii="Georgia" w:hAnsi="Georgia"/>
          <w:b/>
          <w:color w:val="000000" w:themeColor="text1"/>
          <w:sz w:val="28"/>
          <w:szCs w:val="28"/>
        </w:rPr>
        <w:t xml:space="preserve"> </w:t>
      </w:r>
      <w:r>
        <w:rPr>
          <w:rFonts w:ascii="Georgia" w:hAnsi="Georgia"/>
          <w:b/>
          <w:bCs/>
          <w:color w:val="000000" w:themeColor="text1"/>
          <w:sz w:val="28"/>
          <w:szCs w:val="28"/>
        </w:rPr>
        <w:t>Banca Generali</w:t>
      </w:r>
      <w:r>
        <w:rPr>
          <w:rFonts w:ascii="Georgia" w:hAnsi="Georgia"/>
          <w:b/>
          <w:color w:val="000000" w:themeColor="text1"/>
          <w:sz w:val="28"/>
          <w:szCs w:val="28"/>
        </w:rPr>
        <w:t xml:space="preserve"> - </w:t>
      </w:r>
      <w:r w:rsidRPr="001406F2">
        <w:rPr>
          <w:rFonts w:ascii="Georgia" w:hAnsi="Georgia"/>
          <w:color w:val="000000" w:themeColor="text1"/>
          <w:sz w:val="28"/>
          <w:szCs w:val="28"/>
        </w:rPr>
        <w:t xml:space="preserve">Filippo Di Leone </w:t>
      </w:r>
      <w:proofErr w:type="spellStart"/>
      <w:r w:rsidRPr="001406F2">
        <w:rPr>
          <w:rFonts w:ascii="Georgia" w:hAnsi="Georgia"/>
          <w:color w:val="000000" w:themeColor="text1"/>
          <w:sz w:val="28"/>
          <w:szCs w:val="28"/>
        </w:rPr>
        <w:t>Santullo</w:t>
      </w:r>
      <w:proofErr w:type="spellEnd"/>
      <w:r>
        <w:rPr>
          <w:rFonts w:ascii="Georgia" w:hAnsi="Georgia"/>
          <w:color w:val="000000" w:themeColor="text1"/>
          <w:sz w:val="28"/>
          <w:szCs w:val="28"/>
        </w:rPr>
        <w:t>;</w:t>
      </w:r>
      <w:r>
        <w:rPr>
          <w:rFonts w:ascii="Georgia" w:hAnsi="Georgia"/>
          <w:b/>
          <w:color w:val="000000" w:themeColor="text1"/>
          <w:sz w:val="28"/>
          <w:szCs w:val="28"/>
        </w:rPr>
        <w:t xml:space="preserve">  </w:t>
      </w:r>
      <w:r>
        <w:rPr>
          <w:rFonts w:ascii="Georgia" w:hAnsi="Georgia"/>
          <w:b/>
          <w:bCs/>
          <w:color w:val="000000" w:themeColor="text1"/>
          <w:sz w:val="28"/>
          <w:szCs w:val="28"/>
        </w:rPr>
        <w:t>CAFID</w:t>
      </w:r>
      <w:r>
        <w:rPr>
          <w:rFonts w:ascii="Georgia" w:hAnsi="Georgia"/>
          <w:color w:val="000000" w:themeColor="text1"/>
          <w:sz w:val="28"/>
          <w:szCs w:val="28"/>
        </w:rPr>
        <w:t xml:space="preserve"> - Valeria Panini;</w:t>
      </w:r>
      <w:r>
        <w:rPr>
          <w:rFonts w:ascii="Georgia" w:hAnsi="Georgia"/>
          <w:b/>
          <w:color w:val="000000" w:themeColor="text1"/>
          <w:sz w:val="28"/>
          <w:szCs w:val="28"/>
        </w:rPr>
        <w:t xml:space="preserve"> </w:t>
      </w:r>
      <w:r>
        <w:rPr>
          <w:rFonts w:ascii="Georgia" w:hAnsi="Georgia"/>
          <w:b/>
          <w:bCs/>
          <w:color w:val="000000" w:themeColor="text1"/>
          <w:sz w:val="28"/>
          <w:szCs w:val="28"/>
        </w:rPr>
        <w:t xml:space="preserve">Collins </w:t>
      </w:r>
      <w:proofErr w:type="spellStart"/>
      <w:r>
        <w:rPr>
          <w:rFonts w:ascii="Georgia" w:hAnsi="Georgia"/>
          <w:b/>
          <w:bCs/>
          <w:color w:val="000000" w:themeColor="text1"/>
          <w:sz w:val="28"/>
          <w:szCs w:val="28"/>
        </w:rPr>
        <w:t>Aerospace</w:t>
      </w:r>
      <w:proofErr w:type="spellEnd"/>
      <w:r>
        <w:rPr>
          <w:rFonts w:ascii="Georgia" w:hAnsi="Georgia"/>
          <w:color w:val="000000" w:themeColor="text1"/>
          <w:sz w:val="28"/>
          <w:szCs w:val="28"/>
        </w:rPr>
        <w:t xml:space="preserve"> - Simona Bombardiere;</w:t>
      </w:r>
      <w:r>
        <w:rPr>
          <w:rFonts w:ascii="Georgia" w:hAnsi="Georgia"/>
          <w:b/>
          <w:color w:val="000000" w:themeColor="text1"/>
          <w:sz w:val="28"/>
          <w:szCs w:val="28"/>
        </w:rPr>
        <w:t xml:space="preserve"> </w:t>
      </w:r>
      <w:r>
        <w:rPr>
          <w:rFonts w:ascii="Georgia" w:hAnsi="Georgia"/>
          <w:b/>
          <w:bCs/>
          <w:color w:val="000000" w:themeColor="text1"/>
          <w:sz w:val="28"/>
          <w:szCs w:val="28"/>
        </w:rPr>
        <w:t>Comitato IF CCIAA di Torino</w:t>
      </w:r>
      <w:r>
        <w:rPr>
          <w:rFonts w:ascii="Georgia" w:hAnsi="Georgia"/>
          <w:b/>
          <w:color w:val="000000" w:themeColor="text1"/>
          <w:sz w:val="28"/>
          <w:szCs w:val="28"/>
        </w:rPr>
        <w:t xml:space="preserve"> </w:t>
      </w:r>
      <w:r>
        <w:rPr>
          <w:rFonts w:ascii="Georgia" w:hAnsi="Georgia"/>
          <w:color w:val="000000" w:themeColor="text1"/>
          <w:sz w:val="28"/>
          <w:szCs w:val="28"/>
        </w:rPr>
        <w:t xml:space="preserve">- Cristina Tumiatti; </w:t>
      </w:r>
      <w:r>
        <w:rPr>
          <w:rFonts w:ascii="Georgia" w:hAnsi="Georgia"/>
          <w:b/>
          <w:bCs/>
          <w:color w:val="000000" w:themeColor="text1"/>
          <w:sz w:val="28"/>
          <w:szCs w:val="28"/>
        </w:rPr>
        <w:t>Confartigianato Torino</w:t>
      </w:r>
      <w:r>
        <w:rPr>
          <w:rFonts w:ascii="Georgia" w:hAnsi="Georgia"/>
          <w:b/>
          <w:color w:val="000000" w:themeColor="text1"/>
          <w:sz w:val="28"/>
          <w:szCs w:val="28"/>
        </w:rPr>
        <w:t xml:space="preserve"> </w:t>
      </w:r>
      <w:r>
        <w:rPr>
          <w:rFonts w:ascii="Georgia" w:hAnsi="Georgia"/>
          <w:color w:val="000000" w:themeColor="text1"/>
          <w:sz w:val="28"/>
          <w:szCs w:val="28"/>
        </w:rPr>
        <w:t xml:space="preserve">- Patrizia </w:t>
      </w:r>
      <w:proofErr w:type="spellStart"/>
      <w:r>
        <w:rPr>
          <w:rFonts w:ascii="Georgia" w:hAnsi="Georgia"/>
          <w:color w:val="000000" w:themeColor="text1"/>
          <w:sz w:val="28"/>
          <w:szCs w:val="28"/>
        </w:rPr>
        <w:t>Delzotto</w:t>
      </w:r>
      <w:proofErr w:type="spellEnd"/>
      <w:r>
        <w:rPr>
          <w:rFonts w:ascii="Georgia" w:hAnsi="Georgia"/>
          <w:color w:val="000000" w:themeColor="text1"/>
          <w:sz w:val="28"/>
          <w:szCs w:val="28"/>
        </w:rPr>
        <w:t>;</w:t>
      </w:r>
      <w:r>
        <w:rPr>
          <w:rFonts w:ascii="Georgia" w:hAnsi="Georgia"/>
          <w:b/>
          <w:color w:val="000000" w:themeColor="text1"/>
          <w:sz w:val="28"/>
          <w:szCs w:val="28"/>
        </w:rPr>
        <w:t xml:space="preserve"> </w:t>
      </w:r>
      <w:r>
        <w:rPr>
          <w:rFonts w:ascii="Georgia" w:hAnsi="Georgia"/>
          <w:b/>
          <w:bCs/>
          <w:color w:val="000000" w:themeColor="text1"/>
          <w:sz w:val="28"/>
          <w:szCs w:val="28"/>
        </w:rPr>
        <w:t>Ordine degli avvocati</w:t>
      </w:r>
      <w:r>
        <w:rPr>
          <w:rFonts w:ascii="Georgia" w:hAnsi="Georgia"/>
          <w:b/>
          <w:color w:val="000000" w:themeColor="text1"/>
          <w:sz w:val="28"/>
          <w:szCs w:val="28"/>
        </w:rPr>
        <w:t xml:space="preserve"> -</w:t>
      </w:r>
      <w:r>
        <w:rPr>
          <w:rFonts w:ascii="Georgia" w:hAnsi="Georgia"/>
          <w:color w:val="000000" w:themeColor="text1"/>
          <w:sz w:val="28"/>
          <w:szCs w:val="28"/>
        </w:rPr>
        <w:t xml:space="preserve"> Fabio </w:t>
      </w:r>
      <w:proofErr w:type="spellStart"/>
      <w:r>
        <w:rPr>
          <w:rFonts w:ascii="Georgia" w:hAnsi="Georgia"/>
          <w:color w:val="000000" w:themeColor="text1"/>
          <w:sz w:val="28"/>
          <w:szCs w:val="28"/>
        </w:rPr>
        <w:t>Farruggia</w:t>
      </w:r>
      <w:proofErr w:type="spellEnd"/>
      <w:r>
        <w:rPr>
          <w:rFonts w:ascii="Georgia" w:hAnsi="Georgia"/>
          <w:color w:val="000000" w:themeColor="text1"/>
          <w:sz w:val="28"/>
          <w:szCs w:val="28"/>
        </w:rPr>
        <w:t>;</w:t>
      </w:r>
      <w:r>
        <w:rPr>
          <w:rFonts w:ascii="Georgia" w:hAnsi="Georgia"/>
          <w:b/>
          <w:color w:val="000000" w:themeColor="text1"/>
          <w:sz w:val="28"/>
          <w:szCs w:val="28"/>
        </w:rPr>
        <w:t xml:space="preserve">  </w:t>
      </w:r>
      <w:r>
        <w:rPr>
          <w:rFonts w:ascii="Georgia" w:hAnsi="Georgia"/>
          <w:b/>
          <w:bCs/>
          <w:color w:val="000000" w:themeColor="text1"/>
          <w:sz w:val="28"/>
          <w:szCs w:val="28"/>
        </w:rPr>
        <w:t xml:space="preserve">ALA Milano </w:t>
      </w:r>
      <w:proofErr w:type="spellStart"/>
      <w:r>
        <w:rPr>
          <w:rFonts w:ascii="Georgia" w:hAnsi="Georgia"/>
          <w:b/>
          <w:bCs/>
          <w:color w:val="000000" w:themeColor="text1"/>
          <w:sz w:val="28"/>
          <w:szCs w:val="28"/>
        </w:rPr>
        <w:t>Onlus</w:t>
      </w:r>
      <w:proofErr w:type="spellEnd"/>
      <w:r>
        <w:rPr>
          <w:rFonts w:ascii="Georgia" w:hAnsi="Georgia"/>
          <w:b/>
          <w:color w:val="000000" w:themeColor="text1"/>
          <w:sz w:val="28"/>
          <w:szCs w:val="28"/>
        </w:rPr>
        <w:t xml:space="preserve"> </w:t>
      </w:r>
      <w:r>
        <w:rPr>
          <w:rFonts w:ascii="Georgia" w:hAnsi="Georgia"/>
          <w:color w:val="000000" w:themeColor="text1"/>
          <w:sz w:val="28"/>
          <w:szCs w:val="28"/>
        </w:rPr>
        <w:t>- Antonio D’Ercole;</w:t>
      </w:r>
      <w:r>
        <w:rPr>
          <w:rFonts w:ascii="Georgia" w:hAnsi="Georgia"/>
          <w:b/>
          <w:color w:val="000000" w:themeColor="text1"/>
          <w:sz w:val="28"/>
          <w:szCs w:val="28"/>
        </w:rPr>
        <w:t xml:space="preserve"> </w:t>
      </w:r>
      <w:r>
        <w:rPr>
          <w:rFonts w:ascii="Georgia" w:hAnsi="Georgia"/>
          <w:b/>
          <w:bCs/>
          <w:color w:val="000000" w:themeColor="text1"/>
          <w:sz w:val="28"/>
          <w:szCs w:val="28"/>
        </w:rPr>
        <w:t>APS Beta</w:t>
      </w:r>
      <w:r>
        <w:rPr>
          <w:rFonts w:ascii="Georgia" w:hAnsi="Georgia"/>
          <w:b/>
          <w:color w:val="000000" w:themeColor="text1"/>
          <w:sz w:val="28"/>
          <w:szCs w:val="28"/>
        </w:rPr>
        <w:t xml:space="preserve"> </w:t>
      </w:r>
      <w:r>
        <w:rPr>
          <w:rFonts w:ascii="Georgia" w:hAnsi="Georgia"/>
          <w:color w:val="000000" w:themeColor="text1"/>
          <w:sz w:val="28"/>
          <w:szCs w:val="28"/>
        </w:rPr>
        <w:t>- Rossella di Benedetto;</w:t>
      </w:r>
      <w:r>
        <w:rPr>
          <w:rFonts w:ascii="Georgia" w:hAnsi="Georgia"/>
          <w:b/>
          <w:color w:val="000000" w:themeColor="text1"/>
          <w:sz w:val="28"/>
          <w:szCs w:val="28"/>
        </w:rPr>
        <w:t xml:space="preserve"> </w:t>
      </w:r>
      <w:r>
        <w:rPr>
          <w:rFonts w:ascii="Georgia" w:hAnsi="Georgia"/>
          <w:b/>
          <w:bCs/>
          <w:color w:val="000000" w:themeColor="text1"/>
          <w:sz w:val="28"/>
          <w:szCs w:val="28"/>
        </w:rPr>
        <w:t>Dare voce al silenzio</w:t>
      </w:r>
      <w:r>
        <w:rPr>
          <w:rFonts w:ascii="Georgia" w:hAnsi="Georgia"/>
          <w:b/>
          <w:color w:val="000000" w:themeColor="text1"/>
          <w:sz w:val="28"/>
          <w:szCs w:val="28"/>
        </w:rPr>
        <w:t xml:space="preserve"> </w:t>
      </w:r>
      <w:r>
        <w:rPr>
          <w:rFonts w:ascii="Georgia" w:hAnsi="Georgia"/>
          <w:color w:val="000000" w:themeColor="text1"/>
          <w:sz w:val="28"/>
          <w:szCs w:val="28"/>
        </w:rPr>
        <w:t xml:space="preserve">- Manuela </w:t>
      </w:r>
      <w:proofErr w:type="spellStart"/>
      <w:r>
        <w:rPr>
          <w:rFonts w:ascii="Georgia" w:hAnsi="Georgia"/>
          <w:color w:val="000000" w:themeColor="text1"/>
          <w:sz w:val="28"/>
          <w:szCs w:val="28"/>
        </w:rPr>
        <w:t>Segre</w:t>
      </w:r>
      <w:proofErr w:type="spellEnd"/>
      <w:r>
        <w:rPr>
          <w:rFonts w:ascii="Georgia" w:hAnsi="Georgia"/>
          <w:color w:val="000000" w:themeColor="text1"/>
          <w:sz w:val="28"/>
          <w:szCs w:val="28"/>
        </w:rPr>
        <w:t>;</w:t>
      </w:r>
      <w:r>
        <w:rPr>
          <w:rFonts w:ascii="Georgia" w:hAnsi="Georgia"/>
          <w:b/>
          <w:color w:val="000000" w:themeColor="text1"/>
          <w:sz w:val="28"/>
          <w:szCs w:val="28"/>
        </w:rPr>
        <w:t xml:space="preserve"> </w:t>
      </w:r>
      <w:r>
        <w:rPr>
          <w:rFonts w:ascii="Georgia" w:hAnsi="Georgia"/>
          <w:b/>
          <w:bCs/>
          <w:color w:val="000000" w:themeColor="text1"/>
          <w:sz w:val="28"/>
          <w:szCs w:val="28"/>
        </w:rPr>
        <w:t>Medea centro antiviolenza</w:t>
      </w:r>
      <w:r>
        <w:rPr>
          <w:rFonts w:ascii="Georgia" w:hAnsi="Georgia"/>
          <w:b/>
          <w:color w:val="000000" w:themeColor="text1"/>
          <w:sz w:val="28"/>
          <w:szCs w:val="28"/>
        </w:rPr>
        <w:t xml:space="preserve"> </w:t>
      </w:r>
      <w:r>
        <w:rPr>
          <w:rFonts w:ascii="Georgia" w:hAnsi="Georgia"/>
          <w:color w:val="000000" w:themeColor="text1"/>
          <w:sz w:val="28"/>
          <w:szCs w:val="28"/>
        </w:rPr>
        <w:t xml:space="preserve">- Sarah </w:t>
      </w:r>
      <w:proofErr w:type="spellStart"/>
      <w:r>
        <w:rPr>
          <w:rFonts w:ascii="Georgia" w:hAnsi="Georgia"/>
          <w:color w:val="000000" w:themeColor="text1"/>
          <w:sz w:val="28"/>
          <w:szCs w:val="28"/>
        </w:rPr>
        <w:t>Sclauzero</w:t>
      </w:r>
      <w:proofErr w:type="spellEnd"/>
      <w:r>
        <w:rPr>
          <w:rFonts w:ascii="Georgia" w:hAnsi="Georgia"/>
          <w:color w:val="000000" w:themeColor="text1"/>
          <w:sz w:val="28"/>
          <w:szCs w:val="28"/>
        </w:rPr>
        <w:t>;</w:t>
      </w:r>
      <w:r>
        <w:rPr>
          <w:rFonts w:ascii="Georgia" w:hAnsi="Georgia"/>
          <w:b/>
          <w:color w:val="000000" w:themeColor="text1"/>
          <w:sz w:val="28"/>
          <w:szCs w:val="28"/>
        </w:rPr>
        <w:t xml:space="preserve"> </w:t>
      </w:r>
      <w:r>
        <w:rPr>
          <w:rFonts w:ascii="Georgia" w:hAnsi="Georgia"/>
          <w:b/>
          <w:bCs/>
          <w:color w:val="000000" w:themeColor="text1"/>
          <w:sz w:val="28"/>
          <w:szCs w:val="28"/>
        </w:rPr>
        <w:t>Violetta la forza delle donne</w:t>
      </w:r>
      <w:r>
        <w:rPr>
          <w:rFonts w:ascii="Georgia" w:hAnsi="Georgia"/>
          <w:b/>
          <w:color w:val="000000" w:themeColor="text1"/>
          <w:sz w:val="28"/>
          <w:szCs w:val="28"/>
        </w:rPr>
        <w:t xml:space="preserve"> </w:t>
      </w:r>
      <w:r>
        <w:rPr>
          <w:rFonts w:ascii="Georgia" w:hAnsi="Georgia"/>
          <w:color w:val="000000" w:themeColor="text1"/>
          <w:sz w:val="28"/>
          <w:szCs w:val="28"/>
        </w:rPr>
        <w:t>- Lilli Angela Biglia.</w:t>
      </w:r>
    </w:p>
    <w:p w:rsidR="0037509B" w:rsidRDefault="00FE2632">
      <w:pPr>
        <w:jc w:val="both"/>
        <w:rPr>
          <w:rFonts w:ascii="Georgia" w:hAnsi="Georgia"/>
          <w:color w:val="000000" w:themeColor="text1"/>
          <w:sz w:val="28"/>
          <w:szCs w:val="28"/>
        </w:rPr>
      </w:pPr>
      <w:proofErr w:type="spellStart"/>
      <w:r>
        <w:rPr>
          <w:rFonts w:ascii="Georgia" w:hAnsi="Georgia"/>
          <w:color w:val="000000" w:themeColor="text1"/>
          <w:sz w:val="28"/>
          <w:szCs w:val="28"/>
        </w:rPr>
        <w:t>Safe</w:t>
      </w:r>
      <w:proofErr w:type="spellEnd"/>
      <w:r>
        <w:rPr>
          <w:rFonts w:ascii="Georgia" w:hAnsi="Georgia"/>
          <w:color w:val="000000" w:themeColor="text1"/>
          <w:sz w:val="28"/>
          <w:szCs w:val="28"/>
        </w:rPr>
        <w:t xml:space="preserve"> ha vinto il contest come miglior progetto di innovazione sociale all’interno del programma “</w:t>
      </w:r>
      <w:r>
        <w:rPr>
          <w:rFonts w:ascii="Georgia" w:hAnsi="Georgia"/>
          <w:i/>
          <w:color w:val="000000" w:themeColor="text1"/>
          <w:sz w:val="28"/>
          <w:szCs w:val="28"/>
        </w:rPr>
        <w:t>Competenze per l’Innovazione Sociale</w:t>
      </w:r>
      <w:r>
        <w:rPr>
          <w:rFonts w:ascii="Georgia" w:hAnsi="Georgia"/>
          <w:color w:val="000000" w:themeColor="text1"/>
          <w:sz w:val="28"/>
          <w:szCs w:val="28"/>
        </w:rPr>
        <w:t xml:space="preserve">” lanciato da Open </w:t>
      </w:r>
      <w:proofErr w:type="spellStart"/>
      <w:r>
        <w:rPr>
          <w:rFonts w:ascii="Georgia" w:hAnsi="Georgia"/>
          <w:color w:val="000000" w:themeColor="text1"/>
          <w:sz w:val="28"/>
          <w:szCs w:val="28"/>
        </w:rPr>
        <w:t>Incet</w:t>
      </w:r>
      <w:proofErr w:type="spellEnd"/>
      <w:r>
        <w:rPr>
          <w:rFonts w:ascii="Georgia" w:hAnsi="Georgia"/>
          <w:color w:val="000000" w:themeColor="text1"/>
          <w:sz w:val="28"/>
          <w:szCs w:val="28"/>
        </w:rPr>
        <w:t xml:space="preserve">, in collaborazione con la Fondazione Giacomo </w:t>
      </w:r>
      <w:proofErr w:type="spellStart"/>
      <w:r>
        <w:rPr>
          <w:rFonts w:ascii="Georgia" w:hAnsi="Georgia"/>
          <w:color w:val="000000" w:themeColor="text1"/>
          <w:sz w:val="28"/>
          <w:szCs w:val="28"/>
        </w:rPr>
        <w:t>Brodolini</w:t>
      </w:r>
      <w:proofErr w:type="spellEnd"/>
      <w:r>
        <w:rPr>
          <w:rFonts w:ascii="Georgia" w:hAnsi="Georgia"/>
          <w:color w:val="000000" w:themeColor="text1"/>
          <w:sz w:val="28"/>
          <w:szCs w:val="28"/>
        </w:rPr>
        <w:t xml:space="preserve"> e altri partner.</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L’evento sarà seguito da Radio Immaginaria, il network degli adolescenti in Europa</w:t>
      </w:r>
    </w:p>
    <w:p w:rsidR="0037509B" w:rsidRDefault="00FE2632">
      <w:pPr>
        <w:jc w:val="both"/>
        <w:rPr>
          <w:rFonts w:ascii="Georgia" w:hAnsi="Georgia"/>
          <w:b/>
          <w:color w:val="000000" w:themeColor="text1"/>
          <w:sz w:val="28"/>
          <w:szCs w:val="28"/>
        </w:rPr>
      </w:pPr>
      <w:r>
        <w:rPr>
          <w:rFonts w:ascii="Georgia" w:hAnsi="Georgia"/>
          <w:b/>
          <w:color w:val="000000" w:themeColor="text1"/>
          <w:sz w:val="28"/>
          <w:szCs w:val="28"/>
        </w:rPr>
        <w:lastRenderedPageBreak/>
        <w:t xml:space="preserve">IL PROGRAMMA (in allegato </w:t>
      </w:r>
      <w:r w:rsidR="001406F2">
        <w:rPr>
          <w:rFonts w:ascii="Georgia" w:hAnsi="Georgia"/>
          <w:b/>
          <w:color w:val="000000" w:themeColor="text1"/>
          <w:sz w:val="28"/>
          <w:szCs w:val="28"/>
        </w:rPr>
        <w:t>la</w:t>
      </w:r>
      <w:r>
        <w:rPr>
          <w:rFonts w:ascii="Georgia" w:hAnsi="Georgia"/>
          <w:b/>
          <w:color w:val="000000" w:themeColor="text1"/>
          <w:sz w:val="28"/>
          <w:szCs w:val="28"/>
        </w:rPr>
        <w:t xml:space="preserve"> brochure)</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 xml:space="preserve">ore 10 </w:t>
      </w:r>
      <w:r>
        <w:rPr>
          <w:rFonts w:ascii="Georgia" w:hAnsi="Georgia"/>
          <w:b/>
          <w:color w:val="000000" w:themeColor="text1"/>
          <w:sz w:val="28"/>
          <w:szCs w:val="28"/>
        </w:rPr>
        <w:t>Conferenza stampa</w:t>
      </w:r>
      <w:r>
        <w:rPr>
          <w:rFonts w:ascii="Georgia" w:hAnsi="Georgia"/>
          <w:color w:val="000000" w:themeColor="text1"/>
          <w:sz w:val="28"/>
          <w:szCs w:val="28"/>
        </w:rPr>
        <w:t xml:space="preserve"> | Atrio della scuola Pascoli (via Duchessa Jolanda, 29). </w:t>
      </w:r>
      <w:r w:rsidRPr="001406F2">
        <w:rPr>
          <w:rFonts w:ascii="Georgia" w:hAnsi="Georgia"/>
          <w:b/>
          <w:color w:val="000000" w:themeColor="text1"/>
          <w:sz w:val="28"/>
          <w:szCs w:val="28"/>
        </w:rPr>
        <w:t xml:space="preserve">Partecipa la senatrice Valeria Valente presidente della Commissione parlamentare di inchiesta sul </w:t>
      </w:r>
      <w:proofErr w:type="spellStart"/>
      <w:r w:rsidRPr="001406F2">
        <w:rPr>
          <w:rFonts w:ascii="Georgia" w:hAnsi="Georgia"/>
          <w:b/>
          <w:color w:val="000000" w:themeColor="text1"/>
          <w:sz w:val="28"/>
          <w:szCs w:val="28"/>
        </w:rPr>
        <w:t>femminicidio</w:t>
      </w:r>
      <w:proofErr w:type="spellEnd"/>
      <w:r>
        <w:rPr>
          <w:rFonts w:ascii="Georgia" w:hAnsi="Georgia"/>
          <w:color w:val="000000" w:themeColor="text1"/>
          <w:sz w:val="28"/>
          <w:szCs w:val="28"/>
        </w:rPr>
        <w:t xml:space="preserve"> e sulla violenza di genere</w:t>
      </w:r>
      <w:r w:rsidR="001406F2">
        <w:rPr>
          <w:rFonts w:ascii="Georgia" w:hAnsi="Georgia"/>
          <w:color w:val="000000" w:themeColor="text1"/>
          <w:sz w:val="28"/>
          <w:szCs w:val="28"/>
        </w:rPr>
        <w:t xml:space="preserve">. </w:t>
      </w:r>
      <w:r>
        <w:rPr>
          <w:rFonts w:ascii="Georgia" w:hAnsi="Georgia"/>
          <w:b/>
          <w:color w:val="000000" w:themeColor="text1"/>
          <w:sz w:val="28"/>
          <w:szCs w:val="28"/>
        </w:rPr>
        <w:t>Presentazione del progetto SAFE</w:t>
      </w:r>
      <w:r>
        <w:rPr>
          <w:rFonts w:ascii="Georgia" w:hAnsi="Georgia"/>
          <w:color w:val="000000" w:themeColor="text1"/>
          <w:sz w:val="28"/>
          <w:szCs w:val="28"/>
        </w:rPr>
        <w:t xml:space="preserve">, la prima agenzia nazionale di </w:t>
      </w:r>
      <w:proofErr w:type="spellStart"/>
      <w:r>
        <w:rPr>
          <w:rFonts w:ascii="Georgia" w:hAnsi="Georgia"/>
          <w:color w:val="000000" w:themeColor="text1"/>
          <w:sz w:val="28"/>
          <w:szCs w:val="28"/>
        </w:rPr>
        <w:t>fundraising</w:t>
      </w:r>
      <w:proofErr w:type="spellEnd"/>
      <w:r>
        <w:rPr>
          <w:rFonts w:ascii="Georgia" w:hAnsi="Georgia"/>
          <w:color w:val="000000" w:themeColor="text1"/>
          <w:sz w:val="28"/>
          <w:szCs w:val="28"/>
        </w:rPr>
        <w:t xml:space="preserve"> per l’educazione contro la violenza di genere.</w:t>
      </w:r>
    </w:p>
    <w:p w:rsidR="0037509B" w:rsidRDefault="00FE2632">
      <w:pPr>
        <w:jc w:val="both"/>
        <w:rPr>
          <w:rFonts w:ascii="Georgia" w:hAnsi="Georgia"/>
          <w:color w:val="000000" w:themeColor="text1"/>
          <w:sz w:val="28"/>
          <w:szCs w:val="28"/>
        </w:rPr>
      </w:pPr>
      <w:r>
        <w:rPr>
          <w:rFonts w:ascii="Georgia" w:hAnsi="Georgia"/>
          <w:b/>
          <w:color w:val="000000" w:themeColor="text1"/>
          <w:sz w:val="28"/>
          <w:szCs w:val="28"/>
        </w:rPr>
        <w:t>Lancio del contest dedicato alle scuole secondarie di I grado</w:t>
      </w:r>
      <w:r>
        <w:rPr>
          <w:rFonts w:ascii="Georgia" w:hAnsi="Georgia"/>
          <w:color w:val="000000" w:themeColor="text1"/>
          <w:sz w:val="28"/>
          <w:szCs w:val="28"/>
        </w:rPr>
        <w:t xml:space="preserve"> per la realizzazione di prodotti audio/video sull’elaborazione critica di pregiudizi, tradizioni e pratiche basate sull’idea dell’inferiorità delle donne o sui ruoli stereotipati di donne e uomini.</w:t>
      </w:r>
      <w:r w:rsidR="001406F2">
        <w:rPr>
          <w:rFonts w:ascii="Georgia" w:hAnsi="Georgia"/>
          <w:color w:val="000000" w:themeColor="text1"/>
          <w:sz w:val="28"/>
          <w:szCs w:val="28"/>
        </w:rPr>
        <w:t xml:space="preserve"> </w:t>
      </w:r>
      <w:r>
        <w:rPr>
          <w:rFonts w:ascii="Georgia" w:hAnsi="Georgia"/>
          <w:b/>
          <w:color w:val="000000" w:themeColor="text1"/>
          <w:sz w:val="28"/>
          <w:szCs w:val="28"/>
        </w:rPr>
        <w:t xml:space="preserve">Il premio </w:t>
      </w:r>
      <w:r>
        <w:rPr>
          <w:rFonts w:ascii="Georgia" w:hAnsi="Georgia"/>
          <w:color w:val="000000" w:themeColor="text1"/>
          <w:sz w:val="28"/>
          <w:szCs w:val="28"/>
        </w:rPr>
        <w:t xml:space="preserve">assegnato da </w:t>
      </w:r>
      <w:proofErr w:type="spellStart"/>
      <w:r>
        <w:rPr>
          <w:rFonts w:ascii="Georgia" w:hAnsi="Georgia"/>
          <w:color w:val="000000" w:themeColor="text1"/>
          <w:sz w:val="28"/>
          <w:szCs w:val="28"/>
        </w:rPr>
        <w:t>Cafid</w:t>
      </w:r>
      <w:proofErr w:type="spellEnd"/>
      <w:r>
        <w:rPr>
          <w:rFonts w:ascii="Georgia" w:hAnsi="Georgia"/>
          <w:color w:val="000000" w:themeColor="text1"/>
          <w:sz w:val="28"/>
          <w:szCs w:val="28"/>
        </w:rPr>
        <w:t xml:space="preserve"> Coordinamento Associazioni Femminili Imprenditrici e Dirigenti </w:t>
      </w:r>
      <w:r>
        <w:rPr>
          <w:rFonts w:ascii="Georgia" w:hAnsi="Georgia"/>
          <w:b/>
          <w:color w:val="000000" w:themeColor="text1"/>
          <w:sz w:val="28"/>
          <w:szCs w:val="28"/>
        </w:rPr>
        <w:t xml:space="preserve">sarà un percorso educational con la regista Adele </w:t>
      </w:r>
      <w:proofErr w:type="spellStart"/>
      <w:r>
        <w:rPr>
          <w:rFonts w:ascii="Georgia" w:hAnsi="Georgia"/>
          <w:b/>
          <w:color w:val="000000" w:themeColor="text1"/>
          <w:sz w:val="28"/>
          <w:szCs w:val="28"/>
        </w:rPr>
        <w:t>Tulli</w:t>
      </w:r>
      <w:proofErr w:type="spellEnd"/>
      <w:r>
        <w:rPr>
          <w:rFonts w:ascii="Georgia" w:hAnsi="Georgia"/>
          <w:b/>
          <w:color w:val="000000" w:themeColor="text1"/>
          <w:sz w:val="28"/>
          <w:szCs w:val="28"/>
        </w:rPr>
        <w:t xml:space="preserve">, il cui ultimo lavoro, </w:t>
      </w:r>
      <w:proofErr w:type="spellStart"/>
      <w:r>
        <w:rPr>
          <w:rFonts w:ascii="Georgia" w:hAnsi="Georgia"/>
          <w:b/>
          <w:color w:val="000000" w:themeColor="text1"/>
          <w:sz w:val="28"/>
          <w:szCs w:val="28"/>
        </w:rPr>
        <w:t>Normal</w:t>
      </w:r>
      <w:proofErr w:type="spellEnd"/>
      <w:r>
        <w:rPr>
          <w:rFonts w:ascii="Georgia" w:hAnsi="Georgia"/>
          <w:b/>
          <w:color w:val="000000" w:themeColor="text1"/>
          <w:sz w:val="28"/>
          <w:szCs w:val="28"/>
        </w:rPr>
        <w:t>, presentato in prima mondiale al Festival di Berlino,</w:t>
      </w:r>
      <w:r>
        <w:rPr>
          <w:rFonts w:ascii="Georgia" w:hAnsi="Georgia"/>
          <w:color w:val="000000" w:themeColor="text1"/>
          <w:sz w:val="28"/>
          <w:szCs w:val="28"/>
        </w:rPr>
        <w:t xml:space="preserve"> sta riscuotendo numerosi riconoscimenti nazionali e internazionali.</w:t>
      </w:r>
    </w:p>
    <w:p w:rsidR="0037509B" w:rsidRDefault="00FE2632">
      <w:pPr>
        <w:jc w:val="both"/>
        <w:rPr>
          <w:rFonts w:ascii="Georgia" w:hAnsi="Georgia"/>
          <w:color w:val="0070C0"/>
          <w:sz w:val="28"/>
          <w:szCs w:val="28"/>
        </w:rPr>
      </w:pPr>
      <w:r>
        <w:rPr>
          <w:rFonts w:ascii="Georgia" w:hAnsi="Georgia"/>
          <w:color w:val="0070C0"/>
          <w:sz w:val="28"/>
          <w:szCs w:val="28"/>
        </w:rPr>
        <w:t>Eventi dedicati alle classi della scuola Pascoli</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ore 10 -</w:t>
      </w:r>
      <w:proofErr w:type="gramStart"/>
      <w:r>
        <w:rPr>
          <w:rFonts w:ascii="Georgia" w:hAnsi="Georgia"/>
          <w:color w:val="000000" w:themeColor="text1"/>
          <w:sz w:val="28"/>
          <w:szCs w:val="28"/>
        </w:rPr>
        <w:t>14  Workshops</w:t>
      </w:r>
      <w:proofErr w:type="gramEnd"/>
    </w:p>
    <w:p w:rsidR="0037509B" w:rsidRDefault="00FE2632">
      <w:pPr>
        <w:jc w:val="both"/>
        <w:rPr>
          <w:rFonts w:ascii="Georgia" w:hAnsi="Georgia"/>
          <w:b/>
          <w:color w:val="000000" w:themeColor="text1"/>
          <w:sz w:val="28"/>
          <w:szCs w:val="28"/>
        </w:rPr>
      </w:pPr>
      <w:r>
        <w:rPr>
          <w:rFonts w:ascii="Georgia" w:hAnsi="Georgia"/>
          <w:b/>
          <w:color w:val="000000" w:themeColor="text1"/>
          <w:sz w:val="28"/>
          <w:szCs w:val="28"/>
        </w:rPr>
        <w:t xml:space="preserve">APID -Un’ esperienza di </w:t>
      </w:r>
      <w:proofErr w:type="spellStart"/>
      <w:r>
        <w:rPr>
          <w:rFonts w:ascii="Georgia" w:hAnsi="Georgia"/>
          <w:b/>
          <w:color w:val="000000" w:themeColor="text1"/>
          <w:sz w:val="28"/>
          <w:szCs w:val="28"/>
        </w:rPr>
        <w:t>mentoring</w:t>
      </w:r>
      <w:proofErr w:type="spellEnd"/>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 xml:space="preserve">Brigitte Sardo, </w:t>
      </w:r>
      <w:proofErr w:type="spellStart"/>
      <w:r>
        <w:rPr>
          <w:rFonts w:ascii="Georgia" w:hAnsi="Georgia"/>
          <w:color w:val="000000" w:themeColor="text1"/>
          <w:sz w:val="28"/>
          <w:szCs w:val="28"/>
        </w:rPr>
        <w:t>S</w:t>
      </w:r>
      <w:r w:rsidR="001406F2">
        <w:rPr>
          <w:rFonts w:ascii="Georgia" w:hAnsi="Georgia"/>
          <w:color w:val="000000" w:themeColor="text1"/>
          <w:sz w:val="28"/>
          <w:szCs w:val="28"/>
        </w:rPr>
        <w:t>argomma</w:t>
      </w:r>
      <w:proofErr w:type="spellEnd"/>
      <w:r>
        <w:rPr>
          <w:rFonts w:ascii="Georgia" w:hAnsi="Georgia"/>
          <w:color w:val="000000" w:themeColor="text1"/>
          <w:sz w:val="28"/>
          <w:szCs w:val="28"/>
        </w:rPr>
        <w:t xml:space="preserve"> </w:t>
      </w:r>
      <w:proofErr w:type="spellStart"/>
      <w:r w:rsidR="001406F2">
        <w:rPr>
          <w:rFonts w:ascii="Georgia" w:hAnsi="Georgia"/>
          <w:color w:val="000000" w:themeColor="text1"/>
          <w:sz w:val="28"/>
          <w:szCs w:val="28"/>
        </w:rPr>
        <w:t>srl</w:t>
      </w:r>
      <w:proofErr w:type="spellEnd"/>
      <w:r>
        <w:rPr>
          <w:rFonts w:ascii="Georgia" w:hAnsi="Georgia"/>
          <w:color w:val="000000" w:themeColor="text1"/>
          <w:sz w:val="28"/>
          <w:szCs w:val="28"/>
        </w:rPr>
        <w:t xml:space="preserve">, Valeria Panini </w:t>
      </w:r>
      <w:proofErr w:type="spellStart"/>
      <w:r w:rsidR="001406F2">
        <w:rPr>
          <w:rFonts w:ascii="Georgia" w:hAnsi="Georgia"/>
          <w:color w:val="000000" w:themeColor="text1"/>
          <w:sz w:val="28"/>
          <w:szCs w:val="28"/>
        </w:rPr>
        <w:t>Fisio</w:t>
      </w:r>
      <w:r>
        <w:rPr>
          <w:rFonts w:ascii="Georgia" w:hAnsi="Georgia"/>
          <w:color w:val="000000" w:themeColor="text1"/>
          <w:sz w:val="28"/>
          <w:szCs w:val="28"/>
        </w:rPr>
        <w:t>&amp;L</w:t>
      </w:r>
      <w:r w:rsidR="001406F2">
        <w:rPr>
          <w:rFonts w:ascii="Georgia" w:hAnsi="Georgia"/>
          <w:color w:val="000000" w:themeColor="text1"/>
          <w:sz w:val="28"/>
          <w:szCs w:val="28"/>
        </w:rPr>
        <w:t>ab</w:t>
      </w:r>
      <w:proofErr w:type="spellEnd"/>
      <w:r w:rsidR="001406F2">
        <w:rPr>
          <w:rFonts w:ascii="Georgia" w:hAnsi="Georgia"/>
          <w:color w:val="000000" w:themeColor="text1"/>
          <w:sz w:val="28"/>
          <w:szCs w:val="28"/>
        </w:rPr>
        <w:t xml:space="preserve"> Italia </w:t>
      </w:r>
      <w:proofErr w:type="spellStart"/>
      <w:r w:rsidR="001406F2">
        <w:rPr>
          <w:rFonts w:ascii="Georgia" w:hAnsi="Georgia"/>
          <w:color w:val="000000" w:themeColor="text1"/>
          <w:sz w:val="28"/>
          <w:szCs w:val="28"/>
        </w:rPr>
        <w:t>srl</w:t>
      </w:r>
      <w:proofErr w:type="spellEnd"/>
      <w:r>
        <w:rPr>
          <w:rFonts w:ascii="Georgia" w:hAnsi="Georgia"/>
          <w:color w:val="000000" w:themeColor="text1"/>
          <w:sz w:val="28"/>
          <w:szCs w:val="28"/>
        </w:rPr>
        <w:t>, Gabriella Fantolino U</w:t>
      </w:r>
      <w:r w:rsidR="001406F2">
        <w:rPr>
          <w:rFonts w:ascii="Georgia" w:hAnsi="Georgia"/>
          <w:color w:val="000000" w:themeColor="text1"/>
          <w:sz w:val="28"/>
          <w:szCs w:val="28"/>
        </w:rPr>
        <w:t>ova Fantolino</w:t>
      </w:r>
      <w:r>
        <w:rPr>
          <w:rFonts w:ascii="Georgia" w:hAnsi="Georgia"/>
          <w:color w:val="000000" w:themeColor="text1"/>
          <w:sz w:val="28"/>
          <w:szCs w:val="28"/>
        </w:rPr>
        <w:t xml:space="preserve">, Silvia </w:t>
      </w:r>
      <w:proofErr w:type="spellStart"/>
      <w:proofErr w:type="gramStart"/>
      <w:r>
        <w:rPr>
          <w:rFonts w:ascii="Georgia" w:hAnsi="Georgia"/>
          <w:color w:val="000000" w:themeColor="text1"/>
          <w:sz w:val="28"/>
          <w:szCs w:val="28"/>
        </w:rPr>
        <w:t>Ramasso</w:t>
      </w:r>
      <w:proofErr w:type="spellEnd"/>
      <w:r>
        <w:rPr>
          <w:rFonts w:ascii="Georgia" w:hAnsi="Georgia"/>
          <w:color w:val="000000" w:themeColor="text1"/>
          <w:sz w:val="28"/>
          <w:szCs w:val="28"/>
        </w:rPr>
        <w:t xml:space="preserve">  </w:t>
      </w:r>
      <w:proofErr w:type="spellStart"/>
      <w:r>
        <w:rPr>
          <w:rFonts w:ascii="Georgia" w:hAnsi="Georgia"/>
          <w:color w:val="000000" w:themeColor="text1"/>
          <w:sz w:val="28"/>
          <w:szCs w:val="28"/>
        </w:rPr>
        <w:t>N</w:t>
      </w:r>
      <w:r w:rsidR="001406F2">
        <w:rPr>
          <w:rFonts w:ascii="Georgia" w:hAnsi="Georgia"/>
          <w:color w:val="000000" w:themeColor="text1"/>
          <w:sz w:val="28"/>
          <w:szCs w:val="28"/>
        </w:rPr>
        <w:t>eos</w:t>
      </w:r>
      <w:proofErr w:type="spellEnd"/>
      <w:proofErr w:type="gramEnd"/>
      <w:r w:rsidR="001406F2">
        <w:rPr>
          <w:rFonts w:ascii="Georgia" w:hAnsi="Georgia"/>
          <w:color w:val="000000" w:themeColor="text1"/>
          <w:sz w:val="28"/>
          <w:szCs w:val="28"/>
        </w:rPr>
        <w:t xml:space="preserve"> Edizioni </w:t>
      </w:r>
      <w:proofErr w:type="spellStart"/>
      <w:r w:rsidR="001406F2">
        <w:rPr>
          <w:rFonts w:ascii="Georgia" w:hAnsi="Georgia"/>
          <w:color w:val="000000" w:themeColor="text1"/>
          <w:sz w:val="28"/>
          <w:szCs w:val="28"/>
        </w:rPr>
        <w:t>srl</w:t>
      </w:r>
      <w:proofErr w:type="spellEnd"/>
      <w:r w:rsidR="001406F2">
        <w:rPr>
          <w:rFonts w:ascii="Georgia" w:hAnsi="Georgia"/>
          <w:color w:val="000000" w:themeColor="text1"/>
          <w:sz w:val="28"/>
          <w:szCs w:val="28"/>
        </w:rPr>
        <w:t xml:space="preserve"> </w:t>
      </w:r>
      <w:r>
        <w:rPr>
          <w:rFonts w:ascii="Georgia" w:hAnsi="Georgia"/>
          <w:color w:val="000000" w:themeColor="text1"/>
          <w:sz w:val="28"/>
          <w:szCs w:val="28"/>
        </w:rPr>
        <w:t>parleranno con le ragazze e i ragazzi della scuola del percorso di vita e lavoro, delle proprie scelte e delle opportunità, a volte non convenzionali</w:t>
      </w:r>
      <w:r w:rsidR="001406F2">
        <w:rPr>
          <w:rFonts w:ascii="Georgia" w:hAnsi="Georgia"/>
          <w:color w:val="000000" w:themeColor="text1"/>
          <w:sz w:val="28"/>
          <w:szCs w:val="28"/>
        </w:rPr>
        <w:t xml:space="preserve"> </w:t>
      </w:r>
      <w:r>
        <w:rPr>
          <w:rFonts w:ascii="Georgia" w:hAnsi="Georgia"/>
          <w:color w:val="000000" w:themeColor="text1"/>
          <w:sz w:val="28"/>
          <w:szCs w:val="28"/>
        </w:rPr>
        <w:t>al centro della loro esperienza.</w:t>
      </w:r>
    </w:p>
    <w:p w:rsidR="0037509B" w:rsidRPr="001406F2" w:rsidRDefault="00FE2632">
      <w:pPr>
        <w:jc w:val="both"/>
        <w:rPr>
          <w:rFonts w:ascii="Georgia" w:hAnsi="Georgia"/>
          <w:b/>
          <w:color w:val="000000" w:themeColor="text1"/>
          <w:sz w:val="28"/>
          <w:szCs w:val="28"/>
        </w:rPr>
      </w:pPr>
      <w:r>
        <w:rPr>
          <w:rFonts w:ascii="Georgia" w:hAnsi="Georgia"/>
          <w:b/>
          <w:color w:val="000000" w:themeColor="text1"/>
          <w:sz w:val="28"/>
          <w:szCs w:val="28"/>
        </w:rPr>
        <w:t>Centro Antiviolenza M</w:t>
      </w:r>
      <w:r w:rsidR="001406F2">
        <w:rPr>
          <w:rFonts w:ascii="Georgia" w:hAnsi="Georgia"/>
          <w:b/>
          <w:color w:val="000000" w:themeColor="text1"/>
          <w:sz w:val="28"/>
          <w:szCs w:val="28"/>
        </w:rPr>
        <w:t>edea (</w:t>
      </w:r>
      <w:r>
        <w:rPr>
          <w:rFonts w:ascii="Georgia" w:hAnsi="Georgia"/>
          <w:b/>
          <w:color w:val="000000" w:themeColor="text1"/>
          <w:sz w:val="28"/>
          <w:szCs w:val="28"/>
        </w:rPr>
        <w:t>Alessandria)</w:t>
      </w:r>
      <w:r w:rsidR="001406F2">
        <w:rPr>
          <w:rFonts w:ascii="Georgia" w:hAnsi="Georgia"/>
          <w:b/>
          <w:color w:val="000000" w:themeColor="text1"/>
          <w:sz w:val="28"/>
          <w:szCs w:val="28"/>
        </w:rPr>
        <w:t>-</w:t>
      </w:r>
      <w:r>
        <w:rPr>
          <w:rFonts w:ascii="Georgia" w:hAnsi="Georgia"/>
          <w:b/>
          <w:color w:val="000000" w:themeColor="text1"/>
          <w:sz w:val="28"/>
          <w:szCs w:val="28"/>
        </w:rPr>
        <w:t xml:space="preserve"> </w:t>
      </w:r>
      <w:proofErr w:type="spellStart"/>
      <w:r>
        <w:rPr>
          <w:rFonts w:ascii="Georgia" w:hAnsi="Georgia"/>
          <w:b/>
          <w:color w:val="000000" w:themeColor="text1"/>
          <w:sz w:val="28"/>
          <w:szCs w:val="28"/>
        </w:rPr>
        <w:t>Lifeislov</w:t>
      </w:r>
      <w:r w:rsidR="001406F2">
        <w:rPr>
          <w:rFonts w:ascii="Georgia" w:hAnsi="Georgia"/>
          <w:b/>
          <w:color w:val="000000" w:themeColor="text1"/>
          <w:sz w:val="28"/>
          <w:szCs w:val="28"/>
        </w:rPr>
        <w:t>e</w:t>
      </w:r>
      <w:proofErr w:type="spellEnd"/>
      <w:r w:rsidR="001406F2">
        <w:rPr>
          <w:rFonts w:ascii="Georgia" w:hAnsi="Georgia"/>
          <w:b/>
          <w:color w:val="000000" w:themeColor="text1"/>
          <w:sz w:val="28"/>
          <w:szCs w:val="28"/>
        </w:rPr>
        <w:t xml:space="preserve"> </w:t>
      </w:r>
      <w:r>
        <w:rPr>
          <w:rFonts w:ascii="Georgia" w:hAnsi="Georgia"/>
          <w:b/>
          <w:color w:val="000000" w:themeColor="text1"/>
          <w:sz w:val="28"/>
          <w:szCs w:val="28"/>
        </w:rPr>
        <w:t>#</w:t>
      </w:r>
      <w:proofErr w:type="spellStart"/>
      <w:r>
        <w:rPr>
          <w:rFonts w:ascii="Georgia" w:hAnsi="Georgia"/>
          <w:b/>
          <w:color w:val="000000" w:themeColor="text1"/>
          <w:sz w:val="28"/>
          <w:szCs w:val="28"/>
        </w:rPr>
        <w:t>lamorenonuccide</w:t>
      </w:r>
      <w:proofErr w:type="spellEnd"/>
      <w:r w:rsidR="001406F2">
        <w:rPr>
          <w:rFonts w:ascii="Georgia" w:hAnsi="Georgia"/>
          <w:b/>
          <w:color w:val="000000" w:themeColor="text1"/>
          <w:sz w:val="28"/>
          <w:szCs w:val="28"/>
        </w:rPr>
        <w:t xml:space="preserve">. </w:t>
      </w:r>
      <w:r>
        <w:rPr>
          <w:rFonts w:ascii="Georgia" w:hAnsi="Georgia"/>
          <w:color w:val="000000" w:themeColor="text1"/>
          <w:sz w:val="28"/>
          <w:szCs w:val="28"/>
        </w:rPr>
        <w:t xml:space="preserve">Un percorso </w:t>
      </w:r>
      <w:r w:rsidR="001406F2">
        <w:rPr>
          <w:rFonts w:ascii="Georgia" w:hAnsi="Georgia"/>
          <w:color w:val="000000" w:themeColor="text1"/>
          <w:sz w:val="28"/>
          <w:szCs w:val="28"/>
        </w:rPr>
        <w:t>sul</w:t>
      </w:r>
      <w:r>
        <w:rPr>
          <w:rFonts w:ascii="Georgia" w:hAnsi="Georgia"/>
          <w:color w:val="000000" w:themeColor="text1"/>
          <w:sz w:val="28"/>
          <w:szCs w:val="28"/>
        </w:rPr>
        <w:t>la differenza tra conflitto e violenza.</w:t>
      </w:r>
    </w:p>
    <w:p w:rsidR="0037509B" w:rsidRPr="001406F2" w:rsidRDefault="00FE2632">
      <w:pPr>
        <w:jc w:val="both"/>
        <w:rPr>
          <w:rFonts w:ascii="Georgia" w:hAnsi="Georgia"/>
          <w:b/>
          <w:color w:val="000000" w:themeColor="text1"/>
          <w:sz w:val="28"/>
          <w:szCs w:val="28"/>
        </w:rPr>
      </w:pPr>
      <w:r>
        <w:rPr>
          <w:rFonts w:ascii="Georgia" w:hAnsi="Georgia"/>
          <w:b/>
          <w:color w:val="000000" w:themeColor="text1"/>
          <w:sz w:val="28"/>
          <w:szCs w:val="28"/>
        </w:rPr>
        <w:t xml:space="preserve">Centro Studi e Documentazione Pensiero Femminile e </w:t>
      </w:r>
      <w:proofErr w:type="spellStart"/>
      <w:r>
        <w:rPr>
          <w:rFonts w:ascii="Georgia" w:hAnsi="Georgia"/>
          <w:b/>
          <w:color w:val="000000" w:themeColor="text1"/>
          <w:sz w:val="28"/>
          <w:szCs w:val="28"/>
        </w:rPr>
        <w:t>Normal</w:t>
      </w:r>
      <w:proofErr w:type="spellEnd"/>
      <w:r>
        <w:rPr>
          <w:rFonts w:ascii="Georgia" w:hAnsi="Georgia"/>
          <w:b/>
          <w:color w:val="000000" w:themeColor="text1"/>
          <w:sz w:val="28"/>
          <w:szCs w:val="28"/>
        </w:rPr>
        <w:t xml:space="preserve"> F</w:t>
      </w:r>
      <w:r w:rsidR="00976DA9">
        <w:rPr>
          <w:rFonts w:ascii="Georgia" w:hAnsi="Georgia"/>
          <w:b/>
          <w:color w:val="000000" w:themeColor="text1"/>
          <w:sz w:val="28"/>
          <w:szCs w:val="28"/>
        </w:rPr>
        <w:t>ilm</w:t>
      </w:r>
      <w:r>
        <w:rPr>
          <w:rFonts w:ascii="Georgia" w:hAnsi="Georgia"/>
          <w:b/>
          <w:color w:val="000000" w:themeColor="text1"/>
          <w:sz w:val="28"/>
          <w:szCs w:val="28"/>
        </w:rPr>
        <w:t xml:space="preserve"> - Stereotipi in genere</w:t>
      </w:r>
      <w:r w:rsidR="001406F2">
        <w:rPr>
          <w:rFonts w:ascii="Georgia" w:hAnsi="Georgia"/>
          <w:b/>
          <w:color w:val="000000" w:themeColor="text1"/>
          <w:sz w:val="28"/>
          <w:szCs w:val="28"/>
        </w:rPr>
        <w:t xml:space="preserve">. </w:t>
      </w:r>
      <w:r>
        <w:rPr>
          <w:rFonts w:ascii="Georgia" w:hAnsi="Georgia"/>
          <w:color w:val="000000" w:themeColor="text1"/>
          <w:sz w:val="28"/>
          <w:szCs w:val="28"/>
        </w:rPr>
        <w:t xml:space="preserve">Proiezione del </w:t>
      </w:r>
      <w:proofErr w:type="spellStart"/>
      <w:r>
        <w:rPr>
          <w:rFonts w:ascii="Georgia" w:hAnsi="Georgia"/>
          <w:color w:val="000000" w:themeColor="text1"/>
          <w:sz w:val="28"/>
          <w:szCs w:val="28"/>
        </w:rPr>
        <w:t>docufilm</w:t>
      </w:r>
      <w:proofErr w:type="spellEnd"/>
      <w:r>
        <w:rPr>
          <w:rFonts w:ascii="Georgia" w:hAnsi="Georgia"/>
          <w:color w:val="000000" w:themeColor="text1"/>
          <w:sz w:val="28"/>
          <w:szCs w:val="28"/>
        </w:rPr>
        <w:t xml:space="preserve"> </w:t>
      </w:r>
      <w:proofErr w:type="spellStart"/>
      <w:r>
        <w:rPr>
          <w:rFonts w:ascii="Georgia" w:hAnsi="Georgia"/>
          <w:color w:val="000000" w:themeColor="text1"/>
          <w:sz w:val="28"/>
          <w:szCs w:val="28"/>
        </w:rPr>
        <w:t>Normal</w:t>
      </w:r>
      <w:proofErr w:type="spellEnd"/>
      <w:r>
        <w:rPr>
          <w:rFonts w:ascii="Georgia" w:hAnsi="Georgia"/>
          <w:color w:val="000000" w:themeColor="text1"/>
          <w:sz w:val="28"/>
          <w:szCs w:val="28"/>
        </w:rPr>
        <w:t xml:space="preserve"> e dibattito su come il genere definisce il nostro agire quotidiano.</w:t>
      </w:r>
    </w:p>
    <w:p w:rsidR="007F7A14" w:rsidRDefault="00FE2632">
      <w:pPr>
        <w:jc w:val="both"/>
        <w:rPr>
          <w:rFonts w:ascii="Georgia" w:hAnsi="Georgia"/>
          <w:color w:val="000000" w:themeColor="text1"/>
          <w:sz w:val="28"/>
          <w:szCs w:val="28"/>
        </w:rPr>
      </w:pPr>
      <w:proofErr w:type="spellStart"/>
      <w:r>
        <w:rPr>
          <w:rFonts w:ascii="Georgia" w:hAnsi="Georgia"/>
          <w:b/>
          <w:color w:val="000000" w:themeColor="text1"/>
          <w:sz w:val="28"/>
          <w:szCs w:val="28"/>
        </w:rPr>
        <w:t>Steadycam</w:t>
      </w:r>
      <w:proofErr w:type="spellEnd"/>
      <w:r>
        <w:rPr>
          <w:rFonts w:ascii="Georgia" w:hAnsi="Georgia"/>
          <w:b/>
          <w:color w:val="000000" w:themeColor="text1"/>
          <w:sz w:val="28"/>
          <w:szCs w:val="28"/>
        </w:rPr>
        <w:t xml:space="preserve"> </w:t>
      </w:r>
      <w:r>
        <w:rPr>
          <w:rFonts w:ascii="Georgia" w:hAnsi="Georgia"/>
          <w:color w:val="000000" w:themeColor="text1"/>
          <w:sz w:val="28"/>
          <w:szCs w:val="28"/>
        </w:rPr>
        <w:t>con la collaborazione di Università del Piemonte Orientale</w:t>
      </w:r>
    </w:p>
    <w:p w:rsidR="0037509B" w:rsidRDefault="00FE2632">
      <w:pPr>
        <w:jc w:val="both"/>
        <w:rPr>
          <w:rFonts w:ascii="Georgia" w:hAnsi="Georgia"/>
          <w:color w:val="000000" w:themeColor="text1"/>
          <w:sz w:val="28"/>
          <w:szCs w:val="28"/>
        </w:rPr>
      </w:pPr>
      <w:proofErr w:type="spellStart"/>
      <w:r>
        <w:rPr>
          <w:rFonts w:ascii="Georgia" w:hAnsi="Georgia"/>
          <w:b/>
          <w:color w:val="000000" w:themeColor="text1"/>
          <w:sz w:val="28"/>
          <w:szCs w:val="28"/>
        </w:rPr>
        <w:t>Steadygender</w:t>
      </w:r>
      <w:proofErr w:type="spellEnd"/>
      <w:r>
        <w:rPr>
          <w:rFonts w:ascii="Georgia" w:hAnsi="Georgia"/>
          <w:b/>
          <w:color w:val="000000" w:themeColor="text1"/>
          <w:sz w:val="28"/>
          <w:szCs w:val="28"/>
        </w:rPr>
        <w:t>,</w:t>
      </w:r>
      <w:r>
        <w:rPr>
          <w:rFonts w:ascii="Georgia" w:hAnsi="Georgia"/>
          <w:color w:val="000000" w:themeColor="text1"/>
          <w:sz w:val="28"/>
          <w:szCs w:val="28"/>
        </w:rPr>
        <w:t xml:space="preserve"> l’educazione all’uso dei media in ottica di genere.  </w:t>
      </w:r>
    </w:p>
    <w:p w:rsidR="00ED44D9" w:rsidRDefault="00FE2632">
      <w:pPr>
        <w:jc w:val="both"/>
        <w:rPr>
          <w:rFonts w:ascii="Georgia" w:hAnsi="Georgia"/>
          <w:color w:val="000000" w:themeColor="text1"/>
          <w:sz w:val="28"/>
          <w:szCs w:val="28"/>
        </w:rPr>
      </w:pPr>
      <w:r>
        <w:rPr>
          <w:rFonts w:ascii="Georgia" w:hAnsi="Georgia"/>
          <w:b/>
          <w:color w:val="000000" w:themeColor="text1"/>
          <w:sz w:val="28"/>
          <w:szCs w:val="28"/>
        </w:rPr>
        <w:lastRenderedPageBreak/>
        <w:t xml:space="preserve">Global </w:t>
      </w:r>
      <w:proofErr w:type="spellStart"/>
      <w:r>
        <w:rPr>
          <w:rFonts w:ascii="Georgia" w:hAnsi="Georgia"/>
          <w:b/>
          <w:color w:val="000000" w:themeColor="text1"/>
          <w:sz w:val="28"/>
          <w:szCs w:val="28"/>
        </w:rPr>
        <w:t>Thinking</w:t>
      </w:r>
      <w:proofErr w:type="spellEnd"/>
      <w:r>
        <w:rPr>
          <w:rFonts w:ascii="Georgia" w:hAnsi="Georgia"/>
          <w:b/>
          <w:color w:val="000000" w:themeColor="text1"/>
          <w:sz w:val="28"/>
          <w:szCs w:val="28"/>
        </w:rPr>
        <w:t xml:space="preserve"> Foundation e Museo del Risparmio -</w:t>
      </w:r>
      <w:r>
        <w:rPr>
          <w:rFonts w:ascii="Georgia" w:hAnsi="Georgia"/>
          <w:color w:val="000000" w:themeColor="text1"/>
          <w:sz w:val="28"/>
          <w:szCs w:val="28"/>
        </w:rPr>
        <w:t xml:space="preserve">Educazione finanziaria come strumento di prevenzione della violenza economica </w:t>
      </w:r>
    </w:p>
    <w:p w:rsidR="00976DA9" w:rsidRDefault="00FE2632">
      <w:pPr>
        <w:jc w:val="both"/>
        <w:rPr>
          <w:rFonts w:ascii="Georgia" w:hAnsi="Georgia"/>
          <w:color w:val="1F4E79" w:themeColor="accent5" w:themeShade="80"/>
          <w:sz w:val="28"/>
          <w:szCs w:val="28"/>
        </w:rPr>
      </w:pPr>
      <w:bookmarkStart w:id="0" w:name="_GoBack"/>
      <w:bookmarkEnd w:id="0"/>
      <w:r>
        <w:rPr>
          <w:rFonts w:ascii="Georgia" w:hAnsi="Georgia"/>
          <w:color w:val="1F4E79" w:themeColor="accent5" w:themeShade="80"/>
          <w:sz w:val="28"/>
          <w:szCs w:val="28"/>
        </w:rPr>
        <w:t>Evento su invito</w:t>
      </w:r>
    </w:p>
    <w:p w:rsidR="0037509B" w:rsidRPr="00976DA9" w:rsidRDefault="00FE2632">
      <w:pPr>
        <w:jc w:val="both"/>
        <w:rPr>
          <w:rFonts w:ascii="Georgia" w:hAnsi="Georgia"/>
          <w:color w:val="1F4E79" w:themeColor="accent5" w:themeShade="80"/>
          <w:sz w:val="28"/>
          <w:szCs w:val="28"/>
        </w:rPr>
      </w:pPr>
      <w:r>
        <w:rPr>
          <w:rFonts w:ascii="Georgia" w:hAnsi="Georgia"/>
          <w:color w:val="000000" w:themeColor="text1"/>
          <w:sz w:val="28"/>
          <w:szCs w:val="28"/>
        </w:rPr>
        <w:t xml:space="preserve">ore </w:t>
      </w:r>
      <w:proofErr w:type="gramStart"/>
      <w:r>
        <w:rPr>
          <w:rFonts w:ascii="Georgia" w:hAnsi="Georgia"/>
          <w:color w:val="000000" w:themeColor="text1"/>
          <w:sz w:val="28"/>
          <w:szCs w:val="28"/>
        </w:rPr>
        <w:t xml:space="preserve">15  </w:t>
      </w:r>
      <w:r>
        <w:rPr>
          <w:rFonts w:ascii="Georgia" w:hAnsi="Georgia"/>
          <w:b/>
          <w:color w:val="000000" w:themeColor="text1"/>
          <w:sz w:val="28"/>
          <w:szCs w:val="28"/>
        </w:rPr>
        <w:t>Tavola</w:t>
      </w:r>
      <w:proofErr w:type="gramEnd"/>
      <w:r>
        <w:rPr>
          <w:rFonts w:ascii="Georgia" w:hAnsi="Georgia"/>
          <w:b/>
          <w:color w:val="000000" w:themeColor="text1"/>
          <w:sz w:val="28"/>
          <w:szCs w:val="28"/>
        </w:rPr>
        <w:t xml:space="preserve"> rotonda: Un</w:t>
      </w:r>
      <w:r w:rsidR="00976DA9">
        <w:rPr>
          <w:rFonts w:ascii="Georgia" w:hAnsi="Georgia"/>
          <w:b/>
          <w:color w:val="000000" w:themeColor="text1"/>
          <w:sz w:val="28"/>
          <w:szCs w:val="28"/>
        </w:rPr>
        <w:t>’</w:t>
      </w:r>
      <w:r>
        <w:rPr>
          <w:rFonts w:ascii="Georgia" w:hAnsi="Georgia"/>
          <w:b/>
          <w:color w:val="000000" w:themeColor="text1"/>
          <w:sz w:val="28"/>
          <w:szCs w:val="28"/>
        </w:rPr>
        <w:t xml:space="preserve"> alleanza tra innovazione di impresa, innovazione sociale e innovazione didattica sarà la carta vincente per un futuro libero dalla violenza?</w:t>
      </w:r>
    </w:p>
    <w:p w:rsidR="0037509B" w:rsidRDefault="00FE2632">
      <w:pPr>
        <w:jc w:val="both"/>
        <w:rPr>
          <w:rFonts w:ascii="Georgia" w:hAnsi="Georgia"/>
          <w:color w:val="000000" w:themeColor="text1"/>
          <w:sz w:val="28"/>
          <w:szCs w:val="28"/>
        </w:rPr>
      </w:pPr>
      <w:r>
        <w:rPr>
          <w:rFonts w:ascii="Georgia" w:hAnsi="Georgia"/>
          <w:color w:val="000000" w:themeColor="text1"/>
          <w:sz w:val="28"/>
          <w:szCs w:val="28"/>
        </w:rPr>
        <w:t xml:space="preserve">Durante la tavola si metterà in discussione il </w:t>
      </w:r>
      <w:proofErr w:type="gramStart"/>
      <w:r>
        <w:rPr>
          <w:rFonts w:ascii="Georgia" w:hAnsi="Georgia"/>
          <w:color w:val="000000" w:themeColor="text1"/>
          <w:sz w:val="28"/>
          <w:szCs w:val="28"/>
        </w:rPr>
        <w:t>vecchio  "</w:t>
      </w:r>
      <w:proofErr w:type="spellStart"/>
      <w:proofErr w:type="gramEnd"/>
      <w:r w:rsidRPr="00976DA9">
        <w:rPr>
          <w:rFonts w:ascii="Georgia" w:hAnsi="Georgia"/>
          <w:i/>
          <w:color w:val="000000" w:themeColor="text1"/>
          <w:sz w:val="28"/>
          <w:szCs w:val="28"/>
        </w:rPr>
        <w:t>It’s</w:t>
      </w:r>
      <w:proofErr w:type="spellEnd"/>
      <w:r w:rsidRPr="00976DA9">
        <w:rPr>
          <w:rFonts w:ascii="Georgia" w:hAnsi="Georgia"/>
          <w:i/>
          <w:color w:val="000000" w:themeColor="text1"/>
          <w:sz w:val="28"/>
          <w:szCs w:val="28"/>
        </w:rPr>
        <w:t xml:space="preserve"> </w:t>
      </w:r>
      <w:proofErr w:type="spellStart"/>
      <w:r w:rsidRPr="00976DA9">
        <w:rPr>
          <w:rFonts w:ascii="Georgia" w:hAnsi="Georgia"/>
          <w:i/>
          <w:color w:val="000000" w:themeColor="text1"/>
          <w:sz w:val="28"/>
          <w:szCs w:val="28"/>
        </w:rPr>
        <w:t>not</w:t>
      </w:r>
      <w:proofErr w:type="spellEnd"/>
      <w:r w:rsidRPr="00976DA9">
        <w:rPr>
          <w:rFonts w:ascii="Georgia" w:hAnsi="Georgia"/>
          <w:i/>
          <w:color w:val="000000" w:themeColor="text1"/>
          <w:sz w:val="28"/>
          <w:szCs w:val="28"/>
        </w:rPr>
        <w:t xml:space="preserve"> just the right </w:t>
      </w:r>
      <w:proofErr w:type="spellStart"/>
      <w:r w:rsidRPr="00976DA9">
        <w:rPr>
          <w:rFonts w:ascii="Georgia" w:hAnsi="Georgia"/>
          <w:i/>
          <w:color w:val="000000" w:themeColor="text1"/>
          <w:sz w:val="28"/>
          <w:szCs w:val="28"/>
        </w:rPr>
        <w:t>thing</w:t>
      </w:r>
      <w:proofErr w:type="spellEnd"/>
      <w:r w:rsidRPr="00976DA9">
        <w:rPr>
          <w:rFonts w:ascii="Georgia" w:hAnsi="Georgia"/>
          <w:i/>
          <w:color w:val="000000" w:themeColor="text1"/>
          <w:sz w:val="28"/>
          <w:szCs w:val="28"/>
        </w:rPr>
        <w:t xml:space="preserve"> to do, </w:t>
      </w:r>
      <w:proofErr w:type="spellStart"/>
      <w:r w:rsidRPr="00976DA9">
        <w:rPr>
          <w:rFonts w:ascii="Georgia" w:hAnsi="Georgia"/>
          <w:i/>
          <w:color w:val="000000" w:themeColor="text1"/>
          <w:sz w:val="28"/>
          <w:szCs w:val="28"/>
        </w:rPr>
        <w:t>it’s</w:t>
      </w:r>
      <w:proofErr w:type="spellEnd"/>
      <w:r w:rsidRPr="00976DA9">
        <w:rPr>
          <w:rFonts w:ascii="Georgia" w:hAnsi="Georgia"/>
          <w:i/>
          <w:color w:val="000000" w:themeColor="text1"/>
          <w:sz w:val="28"/>
          <w:szCs w:val="28"/>
        </w:rPr>
        <w:t xml:space="preserve"> </w:t>
      </w:r>
      <w:proofErr w:type="spellStart"/>
      <w:r w:rsidRPr="00976DA9">
        <w:rPr>
          <w:rFonts w:ascii="Georgia" w:hAnsi="Georgia"/>
          <w:i/>
          <w:color w:val="000000" w:themeColor="text1"/>
          <w:sz w:val="28"/>
          <w:szCs w:val="28"/>
        </w:rPr>
        <w:t>good</w:t>
      </w:r>
      <w:proofErr w:type="spellEnd"/>
      <w:r w:rsidRPr="00976DA9">
        <w:rPr>
          <w:rFonts w:ascii="Georgia" w:hAnsi="Georgia"/>
          <w:i/>
          <w:color w:val="000000" w:themeColor="text1"/>
          <w:sz w:val="28"/>
          <w:szCs w:val="28"/>
        </w:rPr>
        <w:t xml:space="preserve"> for the business" </w:t>
      </w:r>
      <w:r>
        <w:rPr>
          <w:rFonts w:ascii="Georgia" w:hAnsi="Georgia"/>
          <w:color w:val="000000" w:themeColor="text1"/>
          <w:sz w:val="28"/>
          <w:szCs w:val="28"/>
        </w:rPr>
        <w:t>a favore di nuovi modelli di alleanza e di responsabilità sociale di impresa, si discuterà dell’importanza di trovare un linguaggio comune per una condivisione valoriale che sia reciprocamente comprensibile, di come misurare e comunicare l'impatto sociale e di quali aspettative e strategie vengono messe in gioco dai diversi attori quando la sfida è co-progettare.</w:t>
      </w:r>
    </w:p>
    <w:p w:rsidR="0037509B" w:rsidRPr="00976DA9" w:rsidRDefault="00FE2632">
      <w:pPr>
        <w:jc w:val="both"/>
        <w:rPr>
          <w:rFonts w:ascii="Georgia" w:hAnsi="Georgia"/>
          <w:b/>
          <w:color w:val="1F4E79" w:themeColor="accent5" w:themeShade="80"/>
          <w:sz w:val="28"/>
          <w:szCs w:val="28"/>
        </w:rPr>
      </w:pPr>
      <w:r w:rsidRPr="00976DA9">
        <w:rPr>
          <w:rFonts w:ascii="Georgia" w:hAnsi="Georgia"/>
          <w:color w:val="FF0000"/>
          <w:sz w:val="28"/>
          <w:szCs w:val="28"/>
        </w:rPr>
        <w:t xml:space="preserve">Eventi aperti a tutta la cittadinanza </w:t>
      </w:r>
      <w:r w:rsidR="00976DA9" w:rsidRPr="00976DA9">
        <w:rPr>
          <w:rFonts w:ascii="Georgia" w:hAnsi="Georgia"/>
          <w:color w:val="FF0000"/>
          <w:sz w:val="28"/>
          <w:szCs w:val="28"/>
        </w:rPr>
        <w:t xml:space="preserve">alla </w:t>
      </w:r>
      <w:r w:rsidRPr="00976DA9">
        <w:rPr>
          <w:rFonts w:ascii="Georgia" w:hAnsi="Georgia"/>
          <w:color w:val="FF0000"/>
          <w:sz w:val="28"/>
          <w:szCs w:val="28"/>
        </w:rPr>
        <w:t xml:space="preserve">Scuola </w:t>
      </w:r>
      <w:proofErr w:type="gramStart"/>
      <w:r w:rsidRPr="00976DA9">
        <w:rPr>
          <w:rFonts w:ascii="Georgia" w:hAnsi="Georgia"/>
          <w:color w:val="FF0000"/>
          <w:sz w:val="28"/>
          <w:szCs w:val="28"/>
        </w:rPr>
        <w:t xml:space="preserve">Pascoli </w:t>
      </w:r>
      <w:r w:rsidR="00976DA9" w:rsidRPr="00976DA9">
        <w:rPr>
          <w:rFonts w:ascii="Georgia" w:hAnsi="Georgia"/>
          <w:color w:val="FF0000"/>
          <w:sz w:val="28"/>
          <w:szCs w:val="28"/>
        </w:rPr>
        <w:t xml:space="preserve"> </w:t>
      </w:r>
      <w:r w:rsidR="00976DA9">
        <w:rPr>
          <w:rFonts w:ascii="Georgia" w:hAnsi="Georgia"/>
          <w:color w:val="1F4E79" w:themeColor="accent5" w:themeShade="80"/>
          <w:sz w:val="28"/>
          <w:szCs w:val="28"/>
        </w:rPr>
        <w:t>(</w:t>
      </w:r>
      <w:proofErr w:type="gramEnd"/>
      <w:r w:rsidR="00976DA9" w:rsidRPr="00976DA9">
        <w:rPr>
          <w:rFonts w:ascii="Georgia" w:hAnsi="Georgia"/>
          <w:b/>
          <w:color w:val="1F4E79" w:themeColor="accent5" w:themeShade="80"/>
          <w:sz w:val="28"/>
          <w:szCs w:val="28"/>
        </w:rPr>
        <w:t xml:space="preserve">si chiede la segnalazione nelle agende) </w:t>
      </w:r>
    </w:p>
    <w:p w:rsidR="0037509B" w:rsidRPr="00976DA9" w:rsidRDefault="00FE2632">
      <w:pPr>
        <w:jc w:val="both"/>
        <w:rPr>
          <w:rFonts w:ascii="Georgia" w:hAnsi="Georgia"/>
          <w:color w:val="002060"/>
          <w:sz w:val="28"/>
          <w:szCs w:val="28"/>
          <w:highlight w:val="lightGray"/>
        </w:rPr>
      </w:pPr>
      <w:r w:rsidRPr="00976DA9">
        <w:rPr>
          <w:rFonts w:ascii="Georgia" w:hAnsi="Georgia"/>
          <w:color w:val="002060"/>
          <w:sz w:val="28"/>
          <w:szCs w:val="28"/>
          <w:highlight w:val="lightGray"/>
        </w:rPr>
        <w:t xml:space="preserve">ore </w:t>
      </w:r>
      <w:proofErr w:type="gramStart"/>
      <w:r w:rsidRPr="00976DA9">
        <w:rPr>
          <w:rFonts w:ascii="Georgia" w:hAnsi="Georgia"/>
          <w:color w:val="002060"/>
          <w:sz w:val="28"/>
          <w:szCs w:val="28"/>
          <w:highlight w:val="lightGray"/>
        </w:rPr>
        <w:t>17.30  Presentazione</w:t>
      </w:r>
      <w:proofErr w:type="gramEnd"/>
      <w:r w:rsidRPr="00976DA9">
        <w:rPr>
          <w:rFonts w:ascii="Georgia" w:hAnsi="Georgia"/>
          <w:color w:val="002060"/>
          <w:sz w:val="28"/>
          <w:szCs w:val="28"/>
          <w:highlight w:val="lightGray"/>
        </w:rPr>
        <w:t xml:space="preserve"> del libro “</w:t>
      </w:r>
      <w:r w:rsidRPr="00976DA9">
        <w:rPr>
          <w:rFonts w:ascii="Georgia" w:hAnsi="Georgia"/>
          <w:i/>
          <w:color w:val="002060"/>
          <w:sz w:val="28"/>
          <w:szCs w:val="28"/>
          <w:highlight w:val="lightGray"/>
        </w:rPr>
        <w:t>Come se tu non fossi femmina. Appunti per crescere una figlia</w:t>
      </w:r>
      <w:r w:rsidRPr="00976DA9">
        <w:rPr>
          <w:rFonts w:ascii="Georgia" w:hAnsi="Georgia"/>
          <w:color w:val="002060"/>
          <w:sz w:val="28"/>
          <w:szCs w:val="28"/>
          <w:highlight w:val="lightGray"/>
        </w:rPr>
        <w:t xml:space="preserve">”, Mondadori </w:t>
      </w:r>
      <w:proofErr w:type="gramStart"/>
      <w:r w:rsidRPr="00976DA9">
        <w:rPr>
          <w:rFonts w:ascii="Georgia" w:hAnsi="Georgia"/>
          <w:color w:val="002060"/>
          <w:sz w:val="28"/>
          <w:szCs w:val="28"/>
          <w:highlight w:val="lightGray"/>
        </w:rPr>
        <w:t>2018 .</w:t>
      </w:r>
      <w:proofErr w:type="gramEnd"/>
      <w:r w:rsidRPr="00976DA9">
        <w:rPr>
          <w:rFonts w:ascii="Georgia" w:hAnsi="Georgia"/>
          <w:color w:val="002060"/>
          <w:sz w:val="28"/>
          <w:szCs w:val="28"/>
          <w:highlight w:val="lightGray"/>
        </w:rPr>
        <w:t xml:space="preserve"> </w:t>
      </w:r>
      <w:r w:rsidRPr="00FE2632">
        <w:rPr>
          <w:rFonts w:ascii="Georgia" w:hAnsi="Georgia"/>
          <w:b/>
          <w:color w:val="002060"/>
          <w:sz w:val="28"/>
          <w:szCs w:val="28"/>
          <w:highlight w:val="lightGray"/>
        </w:rPr>
        <w:t xml:space="preserve">Annalisa </w:t>
      </w:r>
      <w:proofErr w:type="spellStart"/>
      <w:r w:rsidRPr="00FE2632">
        <w:rPr>
          <w:rFonts w:ascii="Georgia" w:hAnsi="Georgia"/>
          <w:b/>
          <w:color w:val="002060"/>
          <w:sz w:val="28"/>
          <w:szCs w:val="28"/>
          <w:highlight w:val="lightGray"/>
        </w:rPr>
        <w:t>Monfreda</w:t>
      </w:r>
      <w:proofErr w:type="spellEnd"/>
      <w:r w:rsidRPr="00976DA9">
        <w:rPr>
          <w:rFonts w:ascii="Georgia" w:hAnsi="Georgia"/>
          <w:color w:val="002060"/>
          <w:sz w:val="28"/>
          <w:szCs w:val="28"/>
          <w:highlight w:val="lightGray"/>
        </w:rPr>
        <w:t xml:space="preserve">, direttrice di Donna Moderna e autrice del libro, dialoga con </w:t>
      </w:r>
      <w:r w:rsidR="00976DA9" w:rsidRPr="00976DA9">
        <w:rPr>
          <w:rFonts w:ascii="Georgia" w:hAnsi="Georgia"/>
          <w:color w:val="002060"/>
          <w:sz w:val="28"/>
          <w:szCs w:val="28"/>
          <w:highlight w:val="lightGray"/>
        </w:rPr>
        <w:t xml:space="preserve">la giornalista </w:t>
      </w:r>
      <w:r w:rsidRPr="00FE2632">
        <w:rPr>
          <w:rFonts w:ascii="Georgia" w:hAnsi="Georgia"/>
          <w:b/>
          <w:color w:val="002060"/>
          <w:sz w:val="28"/>
          <w:szCs w:val="28"/>
          <w:highlight w:val="lightGray"/>
        </w:rPr>
        <w:t>Elisa Forte</w:t>
      </w:r>
      <w:r w:rsidR="00976DA9" w:rsidRPr="00976DA9">
        <w:rPr>
          <w:rFonts w:ascii="Georgia" w:hAnsi="Georgia"/>
          <w:color w:val="002060"/>
          <w:sz w:val="28"/>
          <w:szCs w:val="28"/>
          <w:highlight w:val="lightGray"/>
        </w:rPr>
        <w:t xml:space="preserve">. </w:t>
      </w:r>
    </w:p>
    <w:p w:rsidR="0037509B" w:rsidRPr="00976DA9" w:rsidRDefault="00FE2632">
      <w:pPr>
        <w:jc w:val="both"/>
        <w:rPr>
          <w:rFonts w:ascii="Georgia" w:hAnsi="Georgia"/>
          <w:color w:val="002060"/>
          <w:sz w:val="28"/>
          <w:szCs w:val="28"/>
        </w:rPr>
      </w:pPr>
      <w:r w:rsidRPr="00976DA9">
        <w:rPr>
          <w:rFonts w:ascii="Georgia" w:hAnsi="Georgia"/>
          <w:color w:val="002060"/>
          <w:sz w:val="28"/>
          <w:szCs w:val="28"/>
          <w:highlight w:val="lightGray"/>
        </w:rPr>
        <w:t xml:space="preserve">ore </w:t>
      </w:r>
      <w:proofErr w:type="gramStart"/>
      <w:r w:rsidRPr="00976DA9">
        <w:rPr>
          <w:rFonts w:ascii="Georgia" w:hAnsi="Georgia"/>
          <w:color w:val="002060"/>
          <w:sz w:val="28"/>
          <w:szCs w:val="28"/>
          <w:highlight w:val="lightGray"/>
        </w:rPr>
        <w:t>18.30  Performance</w:t>
      </w:r>
      <w:proofErr w:type="gramEnd"/>
      <w:r w:rsidRPr="00976DA9">
        <w:rPr>
          <w:rFonts w:ascii="Georgia" w:hAnsi="Georgia"/>
          <w:color w:val="002060"/>
          <w:sz w:val="28"/>
          <w:szCs w:val="28"/>
          <w:highlight w:val="lightGray"/>
        </w:rPr>
        <w:t xml:space="preserve"> sulle radici culturali della violenza</w:t>
      </w:r>
      <w:r w:rsidR="00976DA9" w:rsidRPr="00976DA9">
        <w:rPr>
          <w:rFonts w:ascii="Georgia" w:hAnsi="Georgia"/>
          <w:color w:val="002060"/>
          <w:sz w:val="28"/>
          <w:szCs w:val="28"/>
          <w:highlight w:val="lightGray"/>
        </w:rPr>
        <w:t xml:space="preserve"> </w:t>
      </w:r>
      <w:r w:rsidRPr="00976DA9">
        <w:rPr>
          <w:rFonts w:ascii="Georgia" w:hAnsi="Georgia"/>
          <w:color w:val="002060"/>
          <w:sz w:val="28"/>
          <w:szCs w:val="28"/>
          <w:highlight w:val="lightGray"/>
        </w:rPr>
        <w:t>a cura del Centro Studi e Documentazione Pensiero Femminile</w:t>
      </w:r>
      <w:r w:rsidR="00976DA9" w:rsidRPr="00976DA9">
        <w:rPr>
          <w:rFonts w:ascii="Georgia" w:hAnsi="Georgia"/>
          <w:color w:val="002060"/>
          <w:sz w:val="28"/>
          <w:szCs w:val="28"/>
          <w:highlight w:val="lightGray"/>
        </w:rPr>
        <w:t xml:space="preserve">. </w:t>
      </w:r>
      <w:r w:rsidRPr="00976DA9">
        <w:rPr>
          <w:rFonts w:ascii="Georgia" w:hAnsi="Georgia"/>
          <w:color w:val="002060"/>
          <w:sz w:val="28"/>
          <w:szCs w:val="28"/>
          <w:highlight w:val="lightGray"/>
        </w:rPr>
        <w:t>Un suggestivo viaggio nel tempo attraverso i classici della letteratura e del cinema per mostrare come sia stata alimentata e legittimata l’abitudine alla violenza contro donne e minori</w:t>
      </w:r>
    </w:p>
    <w:p w:rsidR="0037509B" w:rsidRDefault="00FE2632">
      <w:pPr>
        <w:jc w:val="both"/>
        <w:rPr>
          <w:rFonts w:ascii="Georgia" w:hAnsi="Georgia"/>
          <w:color w:val="000000" w:themeColor="text1"/>
          <w:sz w:val="28"/>
          <w:szCs w:val="28"/>
        </w:rPr>
      </w:pPr>
      <w:r>
        <w:rPr>
          <w:rFonts w:ascii="Georgia" w:hAnsi="Georgia"/>
          <w:b/>
          <w:color w:val="000000" w:themeColor="text1"/>
          <w:sz w:val="28"/>
          <w:szCs w:val="28"/>
        </w:rPr>
        <w:t>I colleghi sono invitati a partecipare alla conferenza stampa che si terrà venerdì 22 novembre alle 10 nell’Atrio della scuola Pascoli in Via Duchessa Jolanda 29 a Torino.</w:t>
      </w:r>
      <w:r>
        <w:rPr>
          <w:rFonts w:ascii="Georgia" w:hAnsi="Georgia"/>
          <w:color w:val="000000" w:themeColor="text1"/>
          <w:sz w:val="28"/>
          <w:szCs w:val="28"/>
        </w:rPr>
        <w:t xml:space="preserve"> </w:t>
      </w:r>
    </w:p>
    <w:p w:rsidR="0037509B" w:rsidRDefault="00FE2632" w:rsidP="007F7A14">
      <w:pPr>
        <w:jc w:val="right"/>
        <w:rPr>
          <w:rFonts w:ascii="Georgia" w:hAnsi="Georgia"/>
          <w:color w:val="000000" w:themeColor="text1"/>
          <w:sz w:val="28"/>
          <w:szCs w:val="28"/>
        </w:rPr>
      </w:pPr>
      <w:r>
        <w:rPr>
          <w:rFonts w:ascii="Georgia" w:hAnsi="Georgia"/>
          <w:color w:val="000000" w:themeColor="text1"/>
          <w:sz w:val="28"/>
          <w:szCs w:val="28"/>
        </w:rPr>
        <w:t xml:space="preserve">Ufficio Stampa Centro Studi e Documentazione Pensiero Femminile </w:t>
      </w:r>
    </w:p>
    <w:p w:rsidR="0037509B" w:rsidRDefault="00FE2632">
      <w:pPr>
        <w:jc w:val="right"/>
        <w:rPr>
          <w:rFonts w:ascii="Georgia" w:hAnsi="Georgia"/>
          <w:color w:val="000000" w:themeColor="text1"/>
          <w:sz w:val="28"/>
          <w:szCs w:val="28"/>
        </w:rPr>
      </w:pPr>
      <w:r>
        <w:rPr>
          <w:rFonts w:ascii="Georgia" w:hAnsi="Georgia"/>
          <w:color w:val="000000" w:themeColor="text1"/>
          <w:sz w:val="28"/>
          <w:szCs w:val="28"/>
        </w:rPr>
        <w:t xml:space="preserve">Elisa Forte 3392014539 </w:t>
      </w:r>
      <w:hyperlink r:id="rId6" w:history="1">
        <w:r w:rsidR="007F7A14" w:rsidRPr="00A2504D">
          <w:rPr>
            <w:rStyle w:val="Collegamentoipertestuale"/>
            <w:rFonts w:ascii="Georgia" w:hAnsi="Georgia"/>
            <w:sz w:val="28"/>
            <w:szCs w:val="28"/>
          </w:rPr>
          <w:t>elisaforteweb@gmail.com</w:t>
        </w:r>
      </w:hyperlink>
    </w:p>
    <w:p w:rsidR="007F7A14" w:rsidRDefault="007F7A14">
      <w:pPr>
        <w:jc w:val="right"/>
        <w:rPr>
          <w:rFonts w:ascii="Georgia" w:hAnsi="Georgia"/>
          <w:color w:val="000000" w:themeColor="text1"/>
          <w:sz w:val="28"/>
          <w:szCs w:val="28"/>
        </w:rPr>
      </w:pPr>
    </w:p>
    <w:p w:rsidR="0037509B" w:rsidRDefault="0037509B">
      <w:pPr>
        <w:jc w:val="both"/>
      </w:pPr>
    </w:p>
    <w:sectPr w:rsidR="0037509B">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9B"/>
    <w:rsid w:val="001406F2"/>
    <w:rsid w:val="0037509B"/>
    <w:rsid w:val="007F7A14"/>
    <w:rsid w:val="00976DA9"/>
    <w:rsid w:val="00A06903"/>
    <w:rsid w:val="00ED44D9"/>
    <w:rsid w:val="00FE263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4008952"/>
  <w15:docId w15:val="{45BEEBB8-14CA-D348-8DCF-FDDB00FC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E19CF"/>
    <w:pPr>
      <w:spacing w:after="360" w:line="264" w:lineRule="auto"/>
    </w:pPr>
    <w:rPr>
      <w:rFonts w:ascii="Calibri" w:eastAsia="Calibri" w:hAnsi="Calibri"/>
      <w:color w:val="657C9C" w:themeColor="text2" w:themeTint="BF"/>
      <w:lang w:eastAsia="ja-JP" w:bidi="it-IT"/>
    </w:rPr>
  </w:style>
  <w:style w:type="paragraph" w:styleId="Titolo1">
    <w:name w:val="heading 1"/>
    <w:basedOn w:val="Normale"/>
    <w:next w:val="Normale"/>
    <w:link w:val="Titolo1Carattere"/>
    <w:uiPriority w:val="9"/>
    <w:qFormat/>
    <w:rsid w:val="005E19CF"/>
    <w:pPr>
      <w:keepNext/>
      <w:keepLines/>
      <w:spacing w:before="400" w:after="160"/>
      <w:contextualSpacing/>
      <w:outlineLvl w:val="0"/>
    </w:pPr>
    <w:rPr>
      <w:rFonts w:asciiTheme="majorHAnsi" w:eastAsiaTheme="majorEastAsia" w:hAnsiTheme="majorHAnsi" w:cstheme="majorBidi"/>
      <w:b/>
      <w:color w:val="50637D" w:themeColor="text2" w:themeTint="E6"/>
      <w:sz w:val="4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5E19CF"/>
    <w:rPr>
      <w:rFonts w:asciiTheme="majorHAnsi" w:eastAsiaTheme="majorEastAsia" w:hAnsiTheme="majorHAnsi" w:cstheme="majorBidi"/>
      <w:b/>
      <w:color w:val="50637D" w:themeColor="text2" w:themeTint="E6"/>
      <w:sz w:val="44"/>
      <w:szCs w:val="32"/>
      <w:lang w:eastAsia="ja-JP" w:bidi="it-IT"/>
    </w:rPr>
  </w:style>
  <w:style w:type="character" w:customStyle="1" w:styleId="TitoloCarattere">
    <w:name w:val="Titolo Carattere"/>
    <w:basedOn w:val="Carpredefinitoparagrafo"/>
    <w:link w:val="Titolo"/>
    <w:uiPriority w:val="1"/>
    <w:qFormat/>
    <w:rsid w:val="005E19CF"/>
    <w:rPr>
      <w:rFonts w:asciiTheme="majorHAnsi" w:eastAsiaTheme="majorEastAsia" w:hAnsiTheme="majorHAnsi" w:cstheme="majorBidi"/>
      <w:b/>
      <w:color w:val="50637D" w:themeColor="text2" w:themeTint="E6"/>
      <w:kern w:val="2"/>
      <w:sz w:val="60"/>
      <w:szCs w:val="56"/>
      <w:lang w:eastAsia="ja-JP" w:bidi="it-IT"/>
    </w:rPr>
  </w:style>
  <w:style w:type="character" w:customStyle="1" w:styleId="CollegamentoInternet">
    <w:name w:val="Collegamento Internet"/>
    <w:basedOn w:val="Carpredefinitoparagrafo"/>
    <w:uiPriority w:val="99"/>
    <w:unhideWhenUsed/>
    <w:rsid w:val="003F2C31"/>
    <w:rPr>
      <w:color w:val="0563C1" w:themeColor="hyperlink"/>
      <w:u w:val="single"/>
    </w:rPr>
  </w:style>
  <w:style w:type="character" w:styleId="Menzionenonrisolta">
    <w:name w:val="Unresolved Mention"/>
    <w:basedOn w:val="Carpredefinitoparagrafo"/>
    <w:uiPriority w:val="99"/>
    <w:semiHidden/>
    <w:unhideWhenUsed/>
    <w:qFormat/>
    <w:rsid w:val="003F2C31"/>
    <w:rPr>
      <w:color w:val="605E5C"/>
      <w:shd w:val="clear" w:color="auto" w:fill="E1DFDD"/>
    </w:rPr>
  </w:style>
  <w:style w:type="paragraph" w:styleId="Titolo">
    <w:name w:val="Title"/>
    <w:basedOn w:val="Normale"/>
    <w:next w:val="Corpotesto"/>
    <w:link w:val="TitoloCarattere"/>
    <w:uiPriority w:val="1"/>
    <w:qFormat/>
    <w:rsid w:val="005E19CF"/>
    <w:pPr>
      <w:pBdr>
        <w:bottom w:val="single" w:sz="48" w:space="22" w:color="4472C4"/>
      </w:pBdr>
      <w:spacing w:after="400" w:line="240" w:lineRule="auto"/>
      <w:contextualSpacing/>
    </w:pPr>
    <w:rPr>
      <w:rFonts w:asciiTheme="majorHAnsi" w:eastAsiaTheme="majorEastAsia" w:hAnsiTheme="majorHAnsi" w:cstheme="majorBidi"/>
      <w:b/>
      <w:color w:val="50637D" w:themeColor="text2" w:themeTint="E6"/>
      <w:kern w:val="2"/>
      <w:sz w:val="60"/>
      <w:szCs w:val="56"/>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7477F4"/>
    <w:rPr>
      <w:rFonts w:ascii="Calibri" w:eastAsia="Calibri" w:hAnsi="Calibri"/>
      <w:color w:val="657C9C" w:themeColor="text2" w:themeTint="BF"/>
      <w:lang w:eastAsia="ja-JP" w:bidi="it-IT"/>
    </w:rPr>
  </w:style>
  <w:style w:type="paragraph" w:styleId="Intestazione">
    <w:name w:val="header"/>
    <w:basedOn w:val="Normale"/>
    <w:pPr>
      <w:suppressLineNumbers/>
      <w:tabs>
        <w:tab w:val="center" w:pos="4819"/>
        <w:tab w:val="right" w:pos="9638"/>
      </w:tabs>
    </w:pPr>
  </w:style>
  <w:style w:type="character" w:styleId="Collegamentoipertestuale">
    <w:name w:val="Hyperlink"/>
    <w:basedOn w:val="Carpredefinitoparagrafo"/>
    <w:uiPriority w:val="99"/>
    <w:unhideWhenUsed/>
    <w:rsid w:val="007F7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forteweb@gmail.com" TargetMode="External"/><Relationship Id="rId5" Type="http://schemas.openxmlformats.org/officeDocument/2006/relationships/hyperlink" Target="http://www.fundforsafe.or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1459</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Utente di Microsoft Office</cp:lastModifiedBy>
  <cp:revision>2</cp:revision>
  <dcterms:created xsi:type="dcterms:W3CDTF">2019-11-14T10:00:00Z</dcterms:created>
  <dcterms:modified xsi:type="dcterms:W3CDTF">2019-11-14T10:00:00Z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